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CB8" w:rsidRPr="00D55C60" w:rsidRDefault="00EE4CB8" w:rsidP="002F15C2">
      <w:pPr>
        <w:ind w:firstLine="170"/>
        <w:rPr>
          <w:b/>
        </w:rPr>
      </w:pPr>
    </w:p>
    <w:p w:rsidR="00FC476B" w:rsidRPr="00D55C60" w:rsidRDefault="00FC476B" w:rsidP="002F15C2">
      <w:pPr>
        <w:ind w:firstLine="170"/>
        <w:rPr>
          <w:b/>
        </w:rPr>
      </w:pPr>
      <w:r w:rsidRPr="00D55C60">
        <w:rPr>
          <w:b/>
        </w:rPr>
        <w:t xml:space="preserve">ROMÂNIA </w:t>
      </w:r>
      <w:r w:rsidRPr="00D55C60">
        <w:rPr>
          <w:b/>
        </w:rPr>
        <w:tab/>
      </w:r>
      <w:r w:rsidRPr="00D55C60">
        <w:rPr>
          <w:b/>
        </w:rPr>
        <w:tab/>
      </w:r>
      <w:r w:rsidRPr="00D55C60">
        <w:rPr>
          <w:b/>
        </w:rPr>
        <w:tab/>
      </w:r>
      <w:r w:rsidRPr="00D55C60">
        <w:rPr>
          <w:b/>
        </w:rPr>
        <w:tab/>
      </w:r>
      <w:r w:rsidRPr="00D55C60">
        <w:rPr>
          <w:b/>
        </w:rPr>
        <w:tab/>
      </w:r>
      <w:r w:rsidRPr="00D55C60">
        <w:rPr>
          <w:b/>
        </w:rPr>
        <w:tab/>
      </w:r>
      <w:r w:rsidRPr="00D55C60">
        <w:rPr>
          <w:b/>
        </w:rPr>
        <w:tab/>
      </w:r>
      <w:r w:rsidR="006E35D7" w:rsidRPr="00D55C60">
        <w:rPr>
          <w:b/>
        </w:rPr>
        <w:t xml:space="preserve">         </w:t>
      </w:r>
      <w:r w:rsidR="006E35D7" w:rsidRPr="00D55C60">
        <w:rPr>
          <w:b/>
          <w:sz w:val="20"/>
          <w:szCs w:val="20"/>
        </w:rPr>
        <w:t xml:space="preserve"> </w:t>
      </w:r>
      <w:r w:rsidRPr="00D55C60">
        <w:rPr>
          <w:b/>
          <w:sz w:val="20"/>
          <w:szCs w:val="20"/>
        </w:rPr>
        <w:t>(</w:t>
      </w:r>
      <w:r w:rsidRPr="00D55C60">
        <w:rPr>
          <w:sz w:val="20"/>
          <w:szCs w:val="20"/>
        </w:rPr>
        <w:t>nu produce efecte juridice)*</w:t>
      </w:r>
      <w:r w:rsidR="00D51DCE" w:rsidRPr="00D55C60">
        <w:rPr>
          <w:sz w:val="20"/>
          <w:szCs w:val="20"/>
        </w:rPr>
        <w:t xml:space="preserve">  </w:t>
      </w:r>
    </w:p>
    <w:p w:rsidR="00FC476B" w:rsidRPr="00D55C60" w:rsidRDefault="00FC476B" w:rsidP="00461939">
      <w:pPr>
        <w:ind w:left="170"/>
        <w:jc w:val="both"/>
        <w:rPr>
          <w:b/>
        </w:rPr>
      </w:pPr>
      <w:r w:rsidRPr="00D55C60">
        <w:rPr>
          <w:b/>
        </w:rPr>
        <w:t xml:space="preserve">JUDEŢUL MUREŞ   </w:t>
      </w:r>
      <w:r w:rsidRPr="00D55C60">
        <w:rPr>
          <w:b/>
        </w:rPr>
        <w:tab/>
      </w:r>
      <w:r w:rsidRPr="00D55C60">
        <w:rPr>
          <w:b/>
        </w:rPr>
        <w:tab/>
      </w:r>
      <w:r w:rsidRPr="00D55C60">
        <w:rPr>
          <w:b/>
        </w:rPr>
        <w:tab/>
      </w:r>
      <w:r w:rsidRPr="00D55C60">
        <w:rPr>
          <w:b/>
        </w:rPr>
        <w:tab/>
      </w:r>
      <w:r w:rsidRPr="00D55C60">
        <w:rPr>
          <w:b/>
        </w:rPr>
        <w:tab/>
      </w:r>
      <w:r w:rsidRPr="00D55C60">
        <w:rPr>
          <w:b/>
        </w:rPr>
        <w:tab/>
      </w:r>
      <w:r w:rsidRPr="00D55C60">
        <w:rPr>
          <w:b/>
        </w:rPr>
        <w:tab/>
      </w:r>
      <w:r w:rsidRPr="00D55C60">
        <w:rPr>
          <w:b/>
        </w:rPr>
        <w:tab/>
      </w:r>
      <w:r w:rsidRPr="00D55C60">
        <w:rPr>
          <w:b/>
        </w:rPr>
        <w:tab/>
      </w:r>
      <w:r w:rsidRPr="00D55C60">
        <w:rPr>
          <w:b/>
        </w:rPr>
        <w:tab/>
      </w:r>
      <w:r w:rsidRPr="00D55C60">
        <w:rPr>
          <w:b/>
        </w:rPr>
        <w:tab/>
      </w:r>
    </w:p>
    <w:p w:rsidR="00FC476B" w:rsidRPr="00D55C60" w:rsidRDefault="00FC476B" w:rsidP="00461939">
      <w:pPr>
        <w:ind w:left="170"/>
        <w:jc w:val="both"/>
        <w:rPr>
          <w:b/>
        </w:rPr>
      </w:pPr>
      <w:r w:rsidRPr="00D55C60">
        <w:rPr>
          <w:b/>
        </w:rPr>
        <w:t>MUNICIPIUL T</w:t>
      </w:r>
      <w:r w:rsidR="00EA1BED" w:rsidRPr="00D55C60">
        <w:rPr>
          <w:b/>
        </w:rPr>
        <w:t>Â</w:t>
      </w:r>
      <w:r w:rsidRPr="00D55C60">
        <w:rPr>
          <w:b/>
        </w:rPr>
        <w:t xml:space="preserve">RGU MUREŞ </w:t>
      </w:r>
      <w:r w:rsidRPr="00D55C60">
        <w:rPr>
          <w:b/>
        </w:rPr>
        <w:tab/>
      </w:r>
      <w:r w:rsidRPr="00D55C60">
        <w:rPr>
          <w:b/>
        </w:rPr>
        <w:tab/>
      </w:r>
      <w:r w:rsidRPr="00D55C60">
        <w:rPr>
          <w:b/>
        </w:rPr>
        <w:tab/>
      </w:r>
      <w:r w:rsidRPr="00D55C60">
        <w:rPr>
          <w:b/>
        </w:rPr>
        <w:tab/>
      </w:r>
      <w:r w:rsidRPr="00D55C60">
        <w:rPr>
          <w:b/>
        </w:rPr>
        <w:tab/>
      </w:r>
      <w:r w:rsidRPr="00D55C60">
        <w:rPr>
          <w:b/>
        </w:rPr>
        <w:tab/>
      </w:r>
      <w:r w:rsidR="006E35D7" w:rsidRPr="00D55C60">
        <w:rPr>
          <w:b/>
        </w:rPr>
        <w:t xml:space="preserve">  </w:t>
      </w:r>
      <w:r w:rsidR="00A965EC" w:rsidRPr="00D55C60">
        <w:rPr>
          <w:b/>
        </w:rPr>
        <w:t>PRIMAR</w:t>
      </w:r>
    </w:p>
    <w:p w:rsidR="00DF495F" w:rsidRPr="00D55C60" w:rsidRDefault="00FC476B" w:rsidP="00E8289A">
      <w:pPr>
        <w:ind w:left="170"/>
        <w:rPr>
          <w:b/>
        </w:rPr>
      </w:pPr>
      <w:r w:rsidRPr="00D55C60">
        <w:rPr>
          <w:b/>
        </w:rPr>
        <w:t>Administraţia Domeniului Public</w:t>
      </w:r>
      <w:r w:rsidRPr="00D55C60">
        <w:rPr>
          <w:b/>
        </w:rPr>
        <w:tab/>
      </w:r>
      <w:r w:rsidRPr="00D55C60">
        <w:rPr>
          <w:b/>
        </w:rPr>
        <w:tab/>
      </w:r>
      <w:r w:rsidRPr="00D55C60">
        <w:rPr>
          <w:b/>
        </w:rPr>
        <w:tab/>
      </w:r>
      <w:r w:rsidRPr="00D55C60">
        <w:rPr>
          <w:b/>
        </w:rPr>
        <w:tab/>
      </w:r>
      <w:r w:rsidR="006E35D7" w:rsidRPr="00D55C60">
        <w:rPr>
          <w:b/>
        </w:rPr>
        <w:t xml:space="preserve">           </w:t>
      </w:r>
      <w:r w:rsidR="002E2950" w:rsidRPr="00D55C60">
        <w:rPr>
          <w:b/>
        </w:rPr>
        <w:t xml:space="preserve">    </w:t>
      </w:r>
      <w:r w:rsidR="006E35D7" w:rsidRPr="00D55C60">
        <w:rPr>
          <w:b/>
        </w:rPr>
        <w:t xml:space="preserve"> </w:t>
      </w:r>
      <w:r w:rsidR="002E2950" w:rsidRPr="00D55C60">
        <w:rPr>
          <w:b/>
        </w:rPr>
        <w:t xml:space="preserve">     </w:t>
      </w:r>
      <w:r w:rsidR="001F47D0" w:rsidRPr="00D55C60">
        <w:rPr>
          <w:b/>
        </w:rPr>
        <w:t xml:space="preserve">   Soós Zoltán</w:t>
      </w:r>
      <w:r w:rsidR="002E2950" w:rsidRPr="00D55C60">
        <w:rPr>
          <w:b/>
        </w:rPr>
        <w:t xml:space="preserve">    </w:t>
      </w:r>
      <w:r w:rsidR="00E8289A" w:rsidRPr="00D55C60">
        <w:rPr>
          <w:b/>
        </w:rPr>
        <w:t xml:space="preserve">        </w:t>
      </w:r>
      <w:r w:rsidR="00A251D1" w:rsidRPr="00D55C60">
        <w:rPr>
          <w:b/>
        </w:rPr>
        <w:t>Nr</w:t>
      </w:r>
      <w:r w:rsidR="00811BBF" w:rsidRPr="00D55C60">
        <w:rPr>
          <w:b/>
        </w:rPr>
        <w:t xml:space="preserve">. </w:t>
      </w:r>
      <w:r w:rsidR="00C703A9">
        <w:rPr>
          <w:b/>
          <w:bCs/>
        </w:rPr>
        <w:t>36.502</w:t>
      </w:r>
      <w:r w:rsidR="00F21827">
        <w:rPr>
          <w:b/>
          <w:bCs/>
        </w:rPr>
        <w:t>/391</w:t>
      </w:r>
      <w:r w:rsidR="00C703A9">
        <w:rPr>
          <w:b/>
          <w:bCs/>
        </w:rPr>
        <w:t>2</w:t>
      </w:r>
      <w:r w:rsidR="00F21827">
        <w:rPr>
          <w:b/>
          <w:bCs/>
        </w:rPr>
        <w:t xml:space="preserve"> din </w:t>
      </w:r>
      <w:r w:rsidR="000E48A0">
        <w:rPr>
          <w:b/>
          <w:bCs/>
        </w:rPr>
        <w:t>17.05.</w:t>
      </w:r>
      <w:r w:rsidR="00663EED" w:rsidRPr="00D55C60">
        <w:rPr>
          <w:b/>
          <w:bCs/>
        </w:rPr>
        <w:t xml:space="preserve">2021 </w:t>
      </w:r>
      <w:r w:rsidR="00D94CDD" w:rsidRPr="00D55C60">
        <w:rPr>
          <w:b/>
          <w:bCs/>
        </w:rPr>
        <w:t xml:space="preserve"> </w:t>
      </w:r>
    </w:p>
    <w:p w:rsidR="002E2950" w:rsidRPr="00D55C60" w:rsidRDefault="002E2950" w:rsidP="00461939">
      <w:pPr>
        <w:ind w:left="170"/>
        <w:jc w:val="both"/>
        <w:rPr>
          <w:b/>
        </w:rPr>
      </w:pPr>
    </w:p>
    <w:p w:rsidR="00DF495F" w:rsidRPr="00D55C60" w:rsidRDefault="00A965EC" w:rsidP="00B712E4">
      <w:pPr>
        <w:ind w:left="170"/>
        <w:jc w:val="center"/>
        <w:rPr>
          <w:b/>
        </w:rPr>
      </w:pPr>
      <w:r w:rsidRPr="00D55C60">
        <w:rPr>
          <w:b/>
        </w:rPr>
        <w:t>REFERAT DE APROBARE</w:t>
      </w:r>
    </w:p>
    <w:p w:rsidR="0064676A" w:rsidRDefault="0064676A" w:rsidP="00461939">
      <w:pPr>
        <w:rPr>
          <w:b/>
        </w:rPr>
      </w:pPr>
    </w:p>
    <w:p w:rsidR="0064676A" w:rsidRPr="00D55C60" w:rsidRDefault="0064676A" w:rsidP="00461939">
      <w:pPr>
        <w:rPr>
          <w:b/>
        </w:rPr>
      </w:pPr>
    </w:p>
    <w:p w:rsidR="00E24461" w:rsidRPr="00D55C60" w:rsidRDefault="00E24461" w:rsidP="00C87CC3">
      <w:pPr>
        <w:ind w:left="170"/>
        <w:jc w:val="center"/>
        <w:rPr>
          <w:b/>
        </w:rPr>
      </w:pPr>
      <w:r w:rsidRPr="00D55C60">
        <w:rPr>
          <w:b/>
        </w:rPr>
        <w:t xml:space="preserve">privind aprobarea derulării procedurii de negociere fără publicare prealabilă a unui anunţ de participare, pentru delegarea serviciului public de salubrizare pentru activităţile </w:t>
      </w:r>
      <w:bookmarkStart w:id="0" w:name="_Hlk71233273"/>
      <w:r w:rsidR="00C87CC3" w:rsidRPr="00D55C60">
        <w:rPr>
          <w:b/>
          <w:bCs/>
        </w:rPr>
        <w:t xml:space="preserve">de măturat, spălat, stropire </w:t>
      </w:r>
      <w:r w:rsidR="00F21827">
        <w:rPr>
          <w:b/>
          <w:bCs/>
        </w:rPr>
        <w:t>ş</w:t>
      </w:r>
      <w:r w:rsidR="00C87CC3" w:rsidRPr="00D55C60">
        <w:rPr>
          <w:b/>
          <w:bCs/>
        </w:rPr>
        <w:t>i între</w:t>
      </w:r>
      <w:r w:rsidR="00F21827">
        <w:rPr>
          <w:b/>
          <w:bCs/>
        </w:rPr>
        <w:t>ţ</w:t>
      </w:r>
      <w:r w:rsidR="00C87CC3" w:rsidRPr="00D55C60">
        <w:rPr>
          <w:b/>
          <w:bCs/>
        </w:rPr>
        <w:t xml:space="preserve">inerea căilor publice, precum </w:t>
      </w:r>
      <w:r w:rsidR="00F21827">
        <w:rPr>
          <w:b/>
          <w:bCs/>
        </w:rPr>
        <w:t>ş</w:t>
      </w:r>
      <w:r w:rsidR="00C87CC3" w:rsidRPr="00D55C60">
        <w:rPr>
          <w:b/>
          <w:bCs/>
        </w:rPr>
        <w:t xml:space="preserve">i </w:t>
      </w:r>
      <w:r w:rsidR="00C87CC3" w:rsidRPr="00D55C60">
        <w:rPr>
          <w:b/>
          <w:bCs/>
          <w:color w:val="000000"/>
          <w:shd w:val="clear" w:color="auto" w:fill="FFFFFF"/>
        </w:rPr>
        <w:t xml:space="preserve">colectarea cadavrelor animalelor de pe domeniul public </w:t>
      </w:r>
      <w:r w:rsidR="00F21827">
        <w:rPr>
          <w:b/>
          <w:bCs/>
          <w:color w:val="000000"/>
          <w:shd w:val="clear" w:color="auto" w:fill="FFFFFF"/>
        </w:rPr>
        <w:t>ş</w:t>
      </w:r>
      <w:r w:rsidR="00C87CC3" w:rsidRPr="00D55C60">
        <w:rPr>
          <w:b/>
          <w:bCs/>
          <w:color w:val="000000"/>
          <w:shd w:val="clear" w:color="auto" w:fill="FFFFFF"/>
        </w:rPr>
        <w:t>i predarea acestora către unită</w:t>
      </w:r>
      <w:r w:rsidR="00F21827">
        <w:rPr>
          <w:b/>
          <w:bCs/>
          <w:color w:val="000000"/>
          <w:shd w:val="clear" w:color="auto" w:fill="FFFFFF"/>
        </w:rPr>
        <w:t>ţ</w:t>
      </w:r>
      <w:r w:rsidR="00C87CC3" w:rsidRPr="00D55C60">
        <w:rPr>
          <w:b/>
          <w:bCs/>
          <w:color w:val="000000"/>
          <w:shd w:val="clear" w:color="auto" w:fill="FFFFFF"/>
        </w:rPr>
        <w:t>ile de ecarisaj sau către instala</w:t>
      </w:r>
      <w:r w:rsidR="00F21827">
        <w:rPr>
          <w:b/>
          <w:bCs/>
          <w:color w:val="000000"/>
          <w:shd w:val="clear" w:color="auto" w:fill="FFFFFF"/>
        </w:rPr>
        <w:t>ţ</w:t>
      </w:r>
      <w:r w:rsidR="00C87CC3" w:rsidRPr="00D55C60">
        <w:rPr>
          <w:b/>
          <w:bCs/>
          <w:color w:val="000000"/>
          <w:shd w:val="clear" w:color="auto" w:fill="FFFFFF"/>
        </w:rPr>
        <w:t>iile de neutralizare,</w:t>
      </w:r>
      <w:r w:rsidR="00C87CC3" w:rsidRPr="00D55C60">
        <w:rPr>
          <w:b/>
        </w:rPr>
        <w:t xml:space="preserve"> în municipiul Târgu Mure</w:t>
      </w:r>
      <w:r w:rsidR="00F21827">
        <w:rPr>
          <w:b/>
        </w:rPr>
        <w:t>ş</w:t>
      </w:r>
      <w:r w:rsidR="00C87CC3" w:rsidRPr="00D55C60">
        <w:rPr>
          <w:b/>
        </w:rPr>
        <w:t xml:space="preserve">, </w:t>
      </w:r>
      <w:r w:rsidRPr="00D55C60">
        <w:rPr>
          <w:b/>
        </w:rPr>
        <w:t>prin contract de prestări de servicii, ca procedură de urgenţă, conform prevederilor art.104 alin.1 lit.c) din Legea nr.98/20016 şi a documentaţiei de atribuire aferentă, în vederea asigurării continuităţii serviciului</w:t>
      </w:r>
    </w:p>
    <w:bookmarkEnd w:id="0"/>
    <w:p w:rsidR="00E24461" w:rsidRPr="00D55C60" w:rsidRDefault="00E24461" w:rsidP="0064676A">
      <w:pPr>
        <w:rPr>
          <w:b/>
        </w:rPr>
      </w:pPr>
    </w:p>
    <w:p w:rsidR="00600AEE" w:rsidRPr="00D55C60" w:rsidRDefault="00600AEE" w:rsidP="00600AEE">
      <w:pPr>
        <w:ind w:left="170"/>
        <w:jc w:val="both"/>
        <w:rPr>
          <w:bCs/>
          <w:i/>
          <w:iCs/>
        </w:rPr>
      </w:pPr>
    </w:p>
    <w:p w:rsidR="00870340" w:rsidRPr="00D55C60" w:rsidRDefault="00A965EC" w:rsidP="006E3FFE">
      <w:pPr>
        <w:ind w:left="170"/>
        <w:jc w:val="both"/>
        <w:rPr>
          <w:bCs/>
        </w:rPr>
      </w:pPr>
      <w:r w:rsidRPr="00D55C60">
        <w:rPr>
          <w:b/>
        </w:rPr>
        <w:tab/>
      </w:r>
      <w:r w:rsidR="008761A5" w:rsidRPr="00D55C60">
        <w:rPr>
          <w:bCs/>
        </w:rPr>
        <w:t>Prin Hotărârea nr. 109 din 9 iunie 2020, Consiliul local al Municipiului Târgu Mure</w:t>
      </w:r>
      <w:r w:rsidR="00F21827">
        <w:rPr>
          <w:bCs/>
        </w:rPr>
        <w:t>ş</w:t>
      </w:r>
      <w:r w:rsidR="008761A5" w:rsidRPr="00D55C60">
        <w:rPr>
          <w:bCs/>
        </w:rPr>
        <w:t xml:space="preserve"> a aprobat delegarea gestiunii contractului de achizi</w:t>
      </w:r>
      <w:r w:rsidR="00F21827">
        <w:rPr>
          <w:bCs/>
        </w:rPr>
        <w:t>ţ</w:t>
      </w:r>
      <w:r w:rsidR="008761A5" w:rsidRPr="00D55C60">
        <w:rPr>
          <w:bCs/>
        </w:rPr>
        <w:t>ie – Acord Cadru a serviciilor de salubrizare cu referire la activită</w:t>
      </w:r>
      <w:r w:rsidR="00F21827">
        <w:rPr>
          <w:bCs/>
        </w:rPr>
        <w:t>ţ</w:t>
      </w:r>
      <w:r w:rsidR="008761A5" w:rsidRPr="00D55C60">
        <w:rPr>
          <w:bCs/>
        </w:rPr>
        <w:t xml:space="preserve">ile specifice de </w:t>
      </w:r>
      <w:r w:rsidR="008761A5" w:rsidRPr="00D55C60">
        <w:rPr>
          <w:bCs/>
          <w:i/>
          <w:iCs/>
        </w:rPr>
        <w:t xml:space="preserve">colectare </w:t>
      </w:r>
      <w:r w:rsidR="00F21827">
        <w:rPr>
          <w:bCs/>
          <w:i/>
          <w:iCs/>
        </w:rPr>
        <w:t>ş</w:t>
      </w:r>
      <w:r w:rsidR="008761A5" w:rsidRPr="00D55C60">
        <w:rPr>
          <w:bCs/>
          <w:i/>
          <w:iCs/>
        </w:rPr>
        <w:t>i transport de</w:t>
      </w:r>
      <w:r w:rsidR="00F21827">
        <w:rPr>
          <w:bCs/>
          <w:i/>
          <w:iCs/>
        </w:rPr>
        <w:t>ş</w:t>
      </w:r>
      <w:r w:rsidR="008761A5" w:rsidRPr="00D55C60">
        <w:rPr>
          <w:bCs/>
          <w:i/>
          <w:iCs/>
        </w:rPr>
        <w:t>euri municipale</w:t>
      </w:r>
      <w:r w:rsidR="008761A5" w:rsidRPr="00D55C60">
        <w:rPr>
          <w:bCs/>
        </w:rPr>
        <w:t xml:space="preserve"> </w:t>
      </w:r>
      <w:r w:rsidR="00F21827">
        <w:rPr>
          <w:bCs/>
        </w:rPr>
        <w:t>ş</w:t>
      </w:r>
      <w:r w:rsidR="008761A5" w:rsidRPr="00D55C60">
        <w:rPr>
          <w:bCs/>
        </w:rPr>
        <w:t xml:space="preserve">i </w:t>
      </w:r>
      <w:r w:rsidR="008761A5" w:rsidRPr="00D55C60">
        <w:rPr>
          <w:bCs/>
          <w:i/>
          <w:iCs/>
        </w:rPr>
        <w:t>salubrizare stradală</w:t>
      </w:r>
      <w:r w:rsidR="008761A5" w:rsidRPr="00D55C60">
        <w:rPr>
          <w:bCs/>
        </w:rPr>
        <w:t>. În cuprinsul aceleia</w:t>
      </w:r>
      <w:r w:rsidR="00F21827">
        <w:rPr>
          <w:bCs/>
        </w:rPr>
        <w:t>ş</w:t>
      </w:r>
      <w:r w:rsidR="008761A5" w:rsidRPr="00D55C60">
        <w:rPr>
          <w:bCs/>
        </w:rPr>
        <w:t>i hotărâri, Consiliul local a aprobat, la propunerea executivului, documenta</w:t>
      </w:r>
      <w:r w:rsidR="00F21827">
        <w:rPr>
          <w:bCs/>
        </w:rPr>
        <w:t>ţ</w:t>
      </w:r>
      <w:r w:rsidR="008761A5" w:rsidRPr="00D55C60">
        <w:rPr>
          <w:bCs/>
        </w:rPr>
        <w:t>iile aferente în temeiul Legii nr. 51/2006 a serviciilor comunitare de utilită</w:t>
      </w:r>
      <w:r w:rsidR="00F21827">
        <w:rPr>
          <w:bCs/>
        </w:rPr>
        <w:t>ţ</w:t>
      </w:r>
      <w:r w:rsidR="008761A5" w:rsidRPr="00D55C60">
        <w:rPr>
          <w:bCs/>
        </w:rPr>
        <w:t>i publice, coroborată cu prevederile Legii nr. 101/2006 a serviciului de salubrizare a localită</w:t>
      </w:r>
      <w:r w:rsidR="00F21827">
        <w:rPr>
          <w:bCs/>
        </w:rPr>
        <w:t>ţ</w:t>
      </w:r>
      <w:r w:rsidR="008761A5" w:rsidRPr="00D55C60">
        <w:rPr>
          <w:bCs/>
        </w:rPr>
        <w:t>ilor.</w:t>
      </w:r>
    </w:p>
    <w:p w:rsidR="00F65789" w:rsidRPr="00D55C60" w:rsidRDefault="00F65789" w:rsidP="006E3FFE">
      <w:pPr>
        <w:ind w:left="170"/>
        <w:jc w:val="both"/>
        <w:rPr>
          <w:bCs/>
        </w:rPr>
      </w:pPr>
    </w:p>
    <w:p w:rsidR="00870340" w:rsidRPr="00D55C60" w:rsidRDefault="008761A5" w:rsidP="006E3FFE">
      <w:pPr>
        <w:ind w:left="170"/>
        <w:jc w:val="both"/>
        <w:rPr>
          <w:bCs/>
        </w:rPr>
      </w:pPr>
      <w:r w:rsidRPr="00D55C60">
        <w:rPr>
          <w:bCs/>
        </w:rPr>
        <w:tab/>
        <w:t>Motivarea adoptării hotărârii la momentul respectiv consta în situa</w:t>
      </w:r>
      <w:r w:rsidR="00F21827">
        <w:rPr>
          <w:bCs/>
        </w:rPr>
        <w:t>ţ</w:t>
      </w:r>
      <w:r w:rsidRPr="00D55C60">
        <w:rPr>
          <w:bCs/>
        </w:rPr>
        <w:t xml:space="preserve">ia critică survenită ulterior sistării serviciilor de salubrizare în </w:t>
      </w:r>
      <w:r w:rsidR="000F49FE" w:rsidRPr="00D55C60">
        <w:rPr>
          <w:bCs/>
        </w:rPr>
        <w:t>m</w:t>
      </w:r>
      <w:r w:rsidRPr="00D55C60">
        <w:rPr>
          <w:bCs/>
        </w:rPr>
        <w:t>unicipiul Târgu Mure</w:t>
      </w:r>
      <w:r w:rsidR="00F21827">
        <w:rPr>
          <w:bCs/>
        </w:rPr>
        <w:t>ş</w:t>
      </w:r>
      <w:r w:rsidRPr="00D55C60">
        <w:rPr>
          <w:bCs/>
        </w:rPr>
        <w:t>, ca urmare a ajungerii la termen a contractului de salubrizare încheiat cu S.C. Salubriserv S.A.</w:t>
      </w:r>
    </w:p>
    <w:p w:rsidR="00F65789" w:rsidRPr="00D55C60" w:rsidRDefault="00F65789" w:rsidP="006E3FFE">
      <w:pPr>
        <w:ind w:left="170"/>
        <w:jc w:val="both"/>
        <w:rPr>
          <w:bCs/>
        </w:rPr>
      </w:pPr>
    </w:p>
    <w:p w:rsidR="00870340" w:rsidRPr="00D55C60" w:rsidRDefault="008761A5" w:rsidP="006E3FFE">
      <w:pPr>
        <w:ind w:left="170"/>
        <w:jc w:val="both"/>
        <w:rPr>
          <w:bCs/>
        </w:rPr>
      </w:pPr>
      <w:r w:rsidRPr="00D55C60">
        <w:rPr>
          <w:bCs/>
        </w:rPr>
        <w:tab/>
      </w:r>
      <w:r w:rsidR="00F21827">
        <w:rPr>
          <w:bCs/>
        </w:rPr>
        <w:t>Ţ</w:t>
      </w:r>
      <w:r w:rsidRPr="00D55C60">
        <w:rPr>
          <w:bCs/>
        </w:rPr>
        <w:t>inând cont de faptul că Municipiul Târgu Mure</w:t>
      </w:r>
      <w:r w:rsidR="00F21827">
        <w:rPr>
          <w:bCs/>
        </w:rPr>
        <w:t>ş</w:t>
      </w:r>
      <w:r w:rsidRPr="00D55C60">
        <w:rPr>
          <w:bCs/>
        </w:rPr>
        <w:t xml:space="preserve"> nu avea posibilitatea încredin</w:t>
      </w:r>
      <w:r w:rsidR="00F21827">
        <w:rPr>
          <w:bCs/>
        </w:rPr>
        <w:t>ţ</w:t>
      </w:r>
      <w:r w:rsidRPr="00D55C60">
        <w:rPr>
          <w:bCs/>
        </w:rPr>
        <w:t>ării integrale a activită</w:t>
      </w:r>
      <w:r w:rsidR="00F21827">
        <w:rPr>
          <w:bCs/>
        </w:rPr>
        <w:t>ţ</w:t>
      </w:r>
      <w:r w:rsidRPr="00D55C60">
        <w:rPr>
          <w:bCs/>
        </w:rPr>
        <w:t>il</w:t>
      </w:r>
      <w:r w:rsidR="00D94CDD" w:rsidRPr="00D55C60">
        <w:rPr>
          <w:bCs/>
        </w:rPr>
        <w:t>o</w:t>
      </w:r>
      <w:r w:rsidRPr="00D55C60">
        <w:rPr>
          <w:bCs/>
        </w:rPr>
        <w:t>r de salubrizare către un serviciu propriu subordonat prin procedura gestiunii directe, ca urmare a adoptării hotărârii nr. 109/2020, s-au efectuat demersuri pentru ini</w:t>
      </w:r>
      <w:r w:rsidR="00F21827">
        <w:rPr>
          <w:bCs/>
        </w:rPr>
        <w:t>ţ</w:t>
      </w:r>
      <w:r w:rsidRPr="00D55C60">
        <w:rPr>
          <w:bCs/>
        </w:rPr>
        <w:t>ierea procedurilor de achizi</w:t>
      </w:r>
      <w:r w:rsidR="00F21827">
        <w:rPr>
          <w:bCs/>
        </w:rPr>
        <w:t>ţ</w:t>
      </w:r>
      <w:r w:rsidRPr="00D55C60">
        <w:rPr>
          <w:bCs/>
        </w:rPr>
        <w:t>ie astfel cum au fost reglementate prin acel act normativ.</w:t>
      </w:r>
    </w:p>
    <w:p w:rsidR="00F65789" w:rsidRPr="00D55C60" w:rsidRDefault="00F65789" w:rsidP="006E3FFE">
      <w:pPr>
        <w:ind w:left="170"/>
        <w:jc w:val="both"/>
        <w:rPr>
          <w:bCs/>
        </w:rPr>
      </w:pPr>
    </w:p>
    <w:p w:rsidR="008761A5" w:rsidRPr="00D55C60" w:rsidRDefault="008761A5" w:rsidP="006E3FFE">
      <w:pPr>
        <w:ind w:left="170"/>
        <w:jc w:val="both"/>
        <w:rPr>
          <w:bCs/>
        </w:rPr>
      </w:pPr>
      <w:r w:rsidRPr="00D55C60">
        <w:rPr>
          <w:bCs/>
        </w:rPr>
        <w:tab/>
        <w:t>Precizăm că procedurile de achizi</w:t>
      </w:r>
      <w:r w:rsidR="00F21827">
        <w:rPr>
          <w:bCs/>
        </w:rPr>
        <w:t>ţ</w:t>
      </w:r>
      <w:r w:rsidRPr="00D55C60">
        <w:rPr>
          <w:bCs/>
        </w:rPr>
        <w:t xml:space="preserve">ie au fost </w:t>
      </w:r>
      <w:r w:rsidR="00C9657D" w:rsidRPr="00D55C60">
        <w:rPr>
          <w:bCs/>
        </w:rPr>
        <w:t>anulate</w:t>
      </w:r>
      <w:r w:rsidRPr="00D55C60">
        <w:rPr>
          <w:bCs/>
        </w:rPr>
        <w:t xml:space="preserve"> datorită modificărilor succesive de tarife impuse de depozitul de de</w:t>
      </w:r>
      <w:r w:rsidR="00F21827">
        <w:rPr>
          <w:bCs/>
        </w:rPr>
        <w:t>ş</w:t>
      </w:r>
      <w:r w:rsidRPr="00D55C60">
        <w:rPr>
          <w:bCs/>
        </w:rPr>
        <w:t xml:space="preserve">euri de la Sânpaul </w:t>
      </w:r>
      <w:r w:rsidR="00F21827">
        <w:rPr>
          <w:bCs/>
        </w:rPr>
        <w:t>ş</w:t>
      </w:r>
      <w:r w:rsidRPr="00D55C60">
        <w:rPr>
          <w:bCs/>
        </w:rPr>
        <w:t>i de la Criste</w:t>
      </w:r>
      <w:r w:rsidR="00F21827">
        <w:rPr>
          <w:bCs/>
        </w:rPr>
        <w:t>ş</w:t>
      </w:r>
      <w:r w:rsidRPr="00D55C60">
        <w:rPr>
          <w:bCs/>
        </w:rPr>
        <w:t xml:space="preserve">ti, precum </w:t>
      </w:r>
      <w:r w:rsidR="00F21827">
        <w:rPr>
          <w:bCs/>
        </w:rPr>
        <w:t>ş</w:t>
      </w:r>
      <w:r w:rsidRPr="00D55C60">
        <w:rPr>
          <w:bCs/>
        </w:rPr>
        <w:t xml:space="preserve">i datorită numeroaselor solicitări </w:t>
      </w:r>
      <w:r w:rsidR="006271F8" w:rsidRPr="00D55C60">
        <w:rPr>
          <w:bCs/>
        </w:rPr>
        <w:t>de modificări la documenta</w:t>
      </w:r>
      <w:r w:rsidR="00F21827">
        <w:rPr>
          <w:bCs/>
        </w:rPr>
        <w:t>ţ</w:t>
      </w:r>
      <w:r w:rsidR="006271F8" w:rsidRPr="00D55C60">
        <w:rPr>
          <w:bCs/>
        </w:rPr>
        <w:t>ia aferentă achizi</w:t>
      </w:r>
      <w:r w:rsidR="00F21827">
        <w:rPr>
          <w:bCs/>
        </w:rPr>
        <w:t>ţ</w:t>
      </w:r>
      <w:r w:rsidR="006271F8" w:rsidRPr="00D55C60">
        <w:rPr>
          <w:bCs/>
        </w:rPr>
        <w:t>iei. În aceste condi</w:t>
      </w:r>
      <w:r w:rsidR="00F21827">
        <w:rPr>
          <w:bCs/>
        </w:rPr>
        <w:t>ţ</w:t>
      </w:r>
      <w:r w:rsidR="006271F8" w:rsidRPr="00D55C60">
        <w:rPr>
          <w:bCs/>
        </w:rPr>
        <w:t>ii, licita</w:t>
      </w:r>
      <w:r w:rsidR="00F21827">
        <w:rPr>
          <w:bCs/>
        </w:rPr>
        <w:t>ţ</w:t>
      </w:r>
      <w:r w:rsidR="006271F8" w:rsidRPr="00D55C60">
        <w:rPr>
          <w:bCs/>
        </w:rPr>
        <w:t>ia pentru atribuirea acordului-cadru a fost practic anulată în luna septembrie a anului 2020.</w:t>
      </w:r>
    </w:p>
    <w:p w:rsidR="00870340" w:rsidRPr="00D55C60" w:rsidRDefault="00870340" w:rsidP="006E3FFE">
      <w:pPr>
        <w:ind w:left="170"/>
        <w:jc w:val="both"/>
        <w:rPr>
          <w:bCs/>
        </w:rPr>
      </w:pPr>
    </w:p>
    <w:p w:rsidR="00B46200" w:rsidRPr="00D55C60" w:rsidRDefault="006271F8" w:rsidP="006E3FFE">
      <w:pPr>
        <w:ind w:left="170" w:firstLine="539"/>
        <w:jc w:val="both"/>
        <w:rPr>
          <w:bCs/>
        </w:rPr>
      </w:pPr>
      <w:r w:rsidRPr="00D55C60">
        <w:rPr>
          <w:bCs/>
        </w:rPr>
        <w:t xml:space="preserve">În cadrul </w:t>
      </w:r>
      <w:r w:rsidR="00F21827">
        <w:rPr>
          <w:bCs/>
        </w:rPr>
        <w:t>ş</w:t>
      </w:r>
      <w:r w:rsidRPr="00D55C60">
        <w:rPr>
          <w:bCs/>
        </w:rPr>
        <w:t>edin</w:t>
      </w:r>
      <w:r w:rsidR="00F21827">
        <w:rPr>
          <w:bCs/>
        </w:rPr>
        <w:t>ţ</w:t>
      </w:r>
      <w:r w:rsidRPr="00D55C60">
        <w:rPr>
          <w:bCs/>
        </w:rPr>
        <w:t xml:space="preserve">ei ordinare convocată la data de 28.01.2021, </w:t>
      </w:r>
      <w:bookmarkStart w:id="1" w:name="_Hlk64762314"/>
      <w:r w:rsidRPr="00D55C60">
        <w:rPr>
          <w:bCs/>
        </w:rPr>
        <w:t>Consiliul local al Municipiului Târgu Mure</w:t>
      </w:r>
      <w:r w:rsidR="00F21827">
        <w:rPr>
          <w:bCs/>
        </w:rPr>
        <w:t>ş</w:t>
      </w:r>
      <w:r w:rsidRPr="00D55C60">
        <w:rPr>
          <w:bCs/>
        </w:rPr>
        <w:t xml:space="preserve"> a aprobat </w:t>
      </w:r>
      <w:r w:rsidR="00B46200" w:rsidRPr="00D55C60">
        <w:rPr>
          <w:bCs/>
        </w:rPr>
        <w:t>H</w:t>
      </w:r>
      <w:r w:rsidR="00EE6433" w:rsidRPr="00D55C60">
        <w:rPr>
          <w:bCs/>
        </w:rPr>
        <w:t>otărârea</w:t>
      </w:r>
      <w:r w:rsidR="00753B52" w:rsidRPr="00D55C60">
        <w:rPr>
          <w:bCs/>
        </w:rPr>
        <w:t xml:space="preserve"> nr.11/28.01.2021</w:t>
      </w:r>
      <w:r w:rsidR="00E86741" w:rsidRPr="00D55C60">
        <w:rPr>
          <w:bCs/>
        </w:rPr>
        <w:t>.</w:t>
      </w:r>
      <w:r w:rsidR="00753B52" w:rsidRPr="00D55C60">
        <w:rPr>
          <w:bCs/>
        </w:rPr>
        <w:t xml:space="preserve"> </w:t>
      </w:r>
      <w:r w:rsidR="00E86741" w:rsidRPr="00D55C60">
        <w:rPr>
          <w:bCs/>
        </w:rPr>
        <w:t>A</w:t>
      </w:r>
      <w:r w:rsidR="00EE6433" w:rsidRPr="00D55C60">
        <w:rPr>
          <w:bCs/>
        </w:rPr>
        <w:t>rticolul 2 al acestei</w:t>
      </w:r>
      <w:r w:rsidR="00E86741" w:rsidRPr="00D55C60">
        <w:rPr>
          <w:bCs/>
        </w:rPr>
        <w:t xml:space="preserve"> hotărâri</w:t>
      </w:r>
      <w:r w:rsidR="00EE6433" w:rsidRPr="00D55C60">
        <w:rPr>
          <w:bCs/>
        </w:rPr>
        <w:t xml:space="preserve"> consacr</w:t>
      </w:r>
      <w:r w:rsidR="00E86741" w:rsidRPr="00D55C60">
        <w:rPr>
          <w:bCs/>
        </w:rPr>
        <w:t>a</w:t>
      </w:r>
      <w:r w:rsidR="00EE6433" w:rsidRPr="00D55C60">
        <w:rPr>
          <w:bCs/>
        </w:rPr>
        <w:t xml:space="preserve"> darea în administrare a</w:t>
      </w:r>
      <w:r w:rsidR="00E86741" w:rsidRPr="00D55C60">
        <w:rPr>
          <w:bCs/>
        </w:rPr>
        <w:t xml:space="preserve"> serviciului public de salubrizare stradală </w:t>
      </w:r>
      <w:r w:rsidR="00F21827">
        <w:rPr>
          <w:bCs/>
        </w:rPr>
        <w:t>ş</w:t>
      </w:r>
      <w:r w:rsidR="00E86741" w:rsidRPr="00D55C60">
        <w:rPr>
          <w:bCs/>
        </w:rPr>
        <w:t>i deszăpezire unui serviciu separat, cu personalitate juridică, concretizat în</w:t>
      </w:r>
      <w:r w:rsidR="00EE6433" w:rsidRPr="00D55C60">
        <w:rPr>
          <w:bCs/>
        </w:rPr>
        <w:t xml:space="preserve"> </w:t>
      </w:r>
      <w:r w:rsidR="00336DF1" w:rsidRPr="00D55C60">
        <w:rPr>
          <w:bCs/>
        </w:rPr>
        <w:t xml:space="preserve">cadrul </w:t>
      </w:r>
      <w:r w:rsidRPr="00D55C60">
        <w:rPr>
          <w:bCs/>
        </w:rPr>
        <w:t>Administra</w:t>
      </w:r>
      <w:r w:rsidR="00F21827">
        <w:rPr>
          <w:bCs/>
        </w:rPr>
        <w:t>ţ</w:t>
      </w:r>
      <w:r w:rsidRPr="00D55C60">
        <w:rPr>
          <w:bCs/>
        </w:rPr>
        <w:t>i</w:t>
      </w:r>
      <w:r w:rsidR="00336DF1" w:rsidRPr="00D55C60">
        <w:rPr>
          <w:bCs/>
        </w:rPr>
        <w:t>ei</w:t>
      </w:r>
      <w:r w:rsidRPr="00D55C60">
        <w:rPr>
          <w:bCs/>
        </w:rPr>
        <w:t xml:space="preserve"> serelor, parcurilor </w:t>
      </w:r>
      <w:r w:rsidR="00F21827">
        <w:rPr>
          <w:bCs/>
        </w:rPr>
        <w:t>ş</w:t>
      </w:r>
      <w:r w:rsidRPr="00D55C60">
        <w:rPr>
          <w:bCs/>
        </w:rPr>
        <w:t>i zonelor verzi.</w:t>
      </w:r>
      <w:r w:rsidR="00E86741" w:rsidRPr="00D55C60">
        <w:rPr>
          <w:bCs/>
        </w:rPr>
        <w:t xml:space="preserve"> </w:t>
      </w:r>
    </w:p>
    <w:p w:rsidR="00D55C60" w:rsidRPr="00D55C60" w:rsidRDefault="00D55C60" w:rsidP="006E3FFE">
      <w:pPr>
        <w:ind w:left="170" w:firstLine="539"/>
        <w:jc w:val="both"/>
        <w:rPr>
          <w:bCs/>
        </w:rPr>
      </w:pPr>
    </w:p>
    <w:p w:rsidR="00B46200" w:rsidRPr="00D55C60" w:rsidRDefault="00B46200" w:rsidP="00B46200">
      <w:pPr>
        <w:pStyle w:val="ListParagraph"/>
        <w:spacing w:before="120"/>
        <w:ind w:left="0" w:firstLine="720"/>
        <w:contextualSpacing w:val="0"/>
        <w:jc w:val="both"/>
        <w:rPr>
          <w:rFonts w:ascii="Times New Roman" w:hAnsi="Times New Roman"/>
          <w:sz w:val="24"/>
          <w:szCs w:val="24"/>
          <w:u w:val="single"/>
          <w:lang w:val="ro-RO"/>
        </w:rPr>
      </w:pPr>
      <w:r w:rsidRPr="00D55C60">
        <w:rPr>
          <w:rFonts w:ascii="Times New Roman" w:hAnsi="Times New Roman"/>
          <w:sz w:val="24"/>
          <w:szCs w:val="24"/>
          <w:u w:val="single"/>
          <w:lang w:val="ro-RO"/>
        </w:rPr>
        <w:t>Având în vedere:</w:t>
      </w:r>
    </w:p>
    <w:p w:rsidR="004C444B" w:rsidRPr="00D55C60" w:rsidRDefault="00B46200" w:rsidP="004C444B">
      <w:pPr>
        <w:pStyle w:val="ListParagraph"/>
        <w:numPr>
          <w:ilvl w:val="0"/>
          <w:numId w:val="5"/>
        </w:numPr>
        <w:spacing w:before="120"/>
        <w:ind w:left="0" w:firstLine="360"/>
        <w:contextualSpacing w:val="0"/>
        <w:jc w:val="both"/>
        <w:rPr>
          <w:rFonts w:ascii="Times New Roman" w:hAnsi="Times New Roman"/>
          <w:sz w:val="24"/>
          <w:szCs w:val="24"/>
          <w:lang w:val="ro-RO"/>
        </w:rPr>
      </w:pPr>
      <w:r w:rsidRPr="00D55C60">
        <w:rPr>
          <w:rFonts w:ascii="Times New Roman" w:hAnsi="Times New Roman"/>
          <w:sz w:val="24"/>
          <w:szCs w:val="24"/>
          <w:lang w:val="ro-RO"/>
        </w:rPr>
        <w:t>faptul că prin HCL nr. 38/15.02.2021, privind încetarea înainte de termen a Contractului de servicii nr. 48 din 16.06.2020 încheiat între Autoritatea Contractantă Municipiul Târgu Mureş şi Prestatorul SC Sylevy Salubriserv SRL şi asigurarea continuităţii serviciilor de salubrizare a Municipiului Târgu Mureş</w:t>
      </w:r>
      <w:r w:rsidR="004C444B" w:rsidRPr="00D55C60">
        <w:rPr>
          <w:rFonts w:ascii="Times New Roman" w:hAnsi="Times New Roman"/>
          <w:sz w:val="24"/>
          <w:szCs w:val="24"/>
          <w:lang w:val="ro-RO"/>
        </w:rPr>
        <w:t xml:space="preserve"> s-a </w:t>
      </w:r>
      <w:r w:rsidRPr="00D55C60">
        <w:rPr>
          <w:rFonts w:ascii="Times New Roman" w:hAnsi="Times New Roman"/>
          <w:sz w:val="24"/>
          <w:szCs w:val="24"/>
          <w:lang w:val="ro-RO"/>
        </w:rPr>
        <w:t xml:space="preserve"> </w:t>
      </w:r>
      <w:r w:rsidR="004C444B" w:rsidRPr="00D55C60">
        <w:rPr>
          <w:rFonts w:ascii="Times New Roman" w:hAnsi="Times New Roman"/>
          <w:sz w:val="24"/>
          <w:szCs w:val="24"/>
          <w:lang w:val="ro-RO"/>
        </w:rPr>
        <w:t>solicitat   operatorului SC  SYLEVY  SALUBRISERV  SRL  să  asigure continuitatea  prestării  serviciilor</w:t>
      </w:r>
      <w:r w:rsidR="0064676A">
        <w:rPr>
          <w:rFonts w:ascii="Times New Roman" w:hAnsi="Times New Roman"/>
          <w:sz w:val="24"/>
          <w:szCs w:val="24"/>
          <w:lang w:val="ro-RO"/>
        </w:rPr>
        <w:t xml:space="preserve"> </w:t>
      </w:r>
      <w:r w:rsidR="004C444B" w:rsidRPr="00D55C60">
        <w:rPr>
          <w:rFonts w:ascii="Times New Roman" w:hAnsi="Times New Roman"/>
          <w:sz w:val="24"/>
          <w:szCs w:val="24"/>
          <w:lang w:val="ro-RO"/>
        </w:rPr>
        <w:t>de  salubrizare  a  Municipiului  Târgu  Mureş</w:t>
      </w:r>
      <w:r w:rsidR="0064676A">
        <w:rPr>
          <w:rFonts w:ascii="Times New Roman" w:hAnsi="Times New Roman"/>
          <w:sz w:val="24"/>
          <w:szCs w:val="24"/>
          <w:lang w:val="ro-RO"/>
        </w:rPr>
        <w:t xml:space="preserve"> </w:t>
      </w:r>
      <w:r w:rsidR="004C444B" w:rsidRPr="00D55C60">
        <w:rPr>
          <w:rFonts w:ascii="Times New Roman" w:hAnsi="Times New Roman"/>
          <w:sz w:val="24"/>
          <w:szCs w:val="24"/>
          <w:lang w:val="ro-RO"/>
        </w:rPr>
        <w:t xml:space="preserve">până  la  data </w:t>
      </w:r>
      <w:r w:rsidR="004C444B" w:rsidRPr="00D55C60">
        <w:rPr>
          <w:rFonts w:ascii="Times New Roman" w:hAnsi="Times New Roman"/>
          <w:sz w:val="24"/>
          <w:szCs w:val="24"/>
          <w:lang w:val="ro-RO"/>
        </w:rPr>
        <w:lastRenderedPageBreak/>
        <w:t xml:space="preserve">desemnării noului operator, dar nu mai mult de 90 de zile, zile prevăzute de Legea nr. 51/2006 a </w:t>
      </w:r>
      <w:r w:rsidR="004C444B" w:rsidRPr="00D55C60">
        <w:rPr>
          <w:rStyle w:val="shdr"/>
          <w:rFonts w:ascii="Times New Roman" w:hAnsi="Times New Roman"/>
          <w:lang w:val="ro-RO"/>
        </w:rPr>
        <w:t>serviciilor comunitare de utilită</w:t>
      </w:r>
      <w:r w:rsidR="004C444B" w:rsidRPr="00D55C60">
        <w:rPr>
          <w:rStyle w:val="shdr"/>
          <w:rFonts w:ascii="Times New Roman" w:hAnsi="Cambria Math"/>
          <w:lang w:val="ro-RO"/>
        </w:rPr>
        <w:t>ţ</w:t>
      </w:r>
      <w:r w:rsidR="004C444B" w:rsidRPr="00D55C60">
        <w:rPr>
          <w:rStyle w:val="shdr"/>
          <w:rFonts w:ascii="Times New Roman" w:hAnsi="Times New Roman"/>
          <w:lang w:val="ro-RO"/>
        </w:rPr>
        <w:t>i publice, republicată</w:t>
      </w:r>
      <w:r w:rsidR="00767386" w:rsidRPr="00D55C60">
        <w:rPr>
          <w:rStyle w:val="shdr"/>
          <w:rFonts w:ascii="Times New Roman" w:hAnsi="Times New Roman"/>
          <w:lang w:val="ro-RO"/>
        </w:rPr>
        <w:t>,</w:t>
      </w:r>
      <w:r w:rsidR="004C444B" w:rsidRPr="00D55C60">
        <w:rPr>
          <w:rFonts w:ascii="Times New Roman" w:hAnsi="Times New Roman"/>
          <w:sz w:val="24"/>
          <w:szCs w:val="24"/>
          <w:lang w:val="ro-RO"/>
        </w:rPr>
        <w:t xml:space="preserve">  </w:t>
      </w:r>
    </w:p>
    <w:p w:rsidR="00D27472" w:rsidRPr="00D55C60" w:rsidRDefault="00B46200" w:rsidP="00EA28F7">
      <w:pPr>
        <w:pStyle w:val="ListParagraph"/>
        <w:numPr>
          <w:ilvl w:val="0"/>
          <w:numId w:val="5"/>
        </w:numPr>
        <w:spacing w:before="120"/>
        <w:ind w:left="0" w:firstLine="360"/>
        <w:contextualSpacing w:val="0"/>
        <w:jc w:val="both"/>
        <w:rPr>
          <w:rFonts w:ascii="Times New Roman" w:hAnsi="Times New Roman"/>
          <w:i/>
          <w:iCs/>
          <w:sz w:val="24"/>
          <w:szCs w:val="24"/>
          <w:lang w:val="ro-RO"/>
        </w:rPr>
      </w:pPr>
      <w:r w:rsidRPr="00D55C60">
        <w:rPr>
          <w:rFonts w:ascii="Times New Roman" w:hAnsi="Times New Roman"/>
          <w:sz w:val="24"/>
          <w:szCs w:val="24"/>
          <w:lang w:val="ro-RO"/>
        </w:rPr>
        <w:t xml:space="preserve">faptul că în baza </w:t>
      </w:r>
      <w:bookmarkStart w:id="2" w:name="_Hlk71233491"/>
      <w:bookmarkStart w:id="3" w:name="_Hlk71241653"/>
      <w:r w:rsidRPr="00D55C60">
        <w:rPr>
          <w:rFonts w:ascii="Times New Roman" w:hAnsi="Times New Roman"/>
          <w:sz w:val="24"/>
          <w:szCs w:val="24"/>
          <w:lang w:val="ro-RO"/>
        </w:rPr>
        <w:t xml:space="preserve">HCL nr. </w:t>
      </w:r>
      <w:r w:rsidR="00D27472" w:rsidRPr="00D55C60">
        <w:rPr>
          <w:rFonts w:ascii="Times New Roman" w:hAnsi="Times New Roman"/>
          <w:sz w:val="24"/>
          <w:szCs w:val="24"/>
          <w:lang w:val="ro-RO"/>
        </w:rPr>
        <w:t>125</w:t>
      </w:r>
      <w:r w:rsidRPr="00D55C60">
        <w:rPr>
          <w:rFonts w:ascii="Times New Roman" w:hAnsi="Times New Roman"/>
          <w:sz w:val="24"/>
          <w:szCs w:val="24"/>
          <w:lang w:val="ro-RO"/>
        </w:rPr>
        <w:t>/2</w:t>
      </w:r>
      <w:r w:rsidR="00096559" w:rsidRPr="00D55C60">
        <w:rPr>
          <w:rFonts w:ascii="Times New Roman" w:hAnsi="Times New Roman"/>
          <w:sz w:val="24"/>
          <w:szCs w:val="24"/>
          <w:lang w:val="ro-RO"/>
        </w:rPr>
        <w:t>2</w:t>
      </w:r>
      <w:r w:rsidRPr="00D55C60">
        <w:rPr>
          <w:rFonts w:ascii="Times New Roman" w:hAnsi="Times New Roman"/>
          <w:sz w:val="24"/>
          <w:szCs w:val="24"/>
          <w:lang w:val="ro-RO"/>
        </w:rPr>
        <w:t>.0</w:t>
      </w:r>
      <w:r w:rsidR="00096559" w:rsidRPr="00D55C60">
        <w:rPr>
          <w:rFonts w:ascii="Times New Roman" w:hAnsi="Times New Roman"/>
          <w:sz w:val="24"/>
          <w:szCs w:val="24"/>
          <w:lang w:val="ro-RO"/>
        </w:rPr>
        <w:t>4</w:t>
      </w:r>
      <w:r w:rsidRPr="00D55C60">
        <w:rPr>
          <w:rFonts w:ascii="Times New Roman" w:hAnsi="Times New Roman"/>
          <w:sz w:val="24"/>
          <w:szCs w:val="24"/>
          <w:lang w:val="ro-RO"/>
        </w:rPr>
        <w:t>.2021</w:t>
      </w:r>
      <w:bookmarkEnd w:id="2"/>
      <w:r w:rsidR="00EA28F7" w:rsidRPr="00D55C60">
        <w:rPr>
          <w:rFonts w:ascii="Times New Roman" w:hAnsi="Times New Roman"/>
          <w:sz w:val="24"/>
          <w:szCs w:val="24"/>
          <w:lang w:val="ro-RO"/>
        </w:rPr>
        <w:t xml:space="preserve"> </w:t>
      </w:r>
      <w:r w:rsidR="00EA28F7" w:rsidRPr="00D55C60">
        <w:rPr>
          <w:rFonts w:ascii="Times New Roman" w:hAnsi="Times New Roman"/>
          <w:i/>
          <w:iCs/>
          <w:sz w:val="24"/>
          <w:szCs w:val="24"/>
          <w:lang w:val="ro-RO"/>
        </w:rPr>
        <w:t>privind aprobarea delegării gestiunii, prin contract de achizi</w:t>
      </w:r>
      <w:r w:rsidR="00F21827">
        <w:rPr>
          <w:rFonts w:ascii="Times New Roman" w:hAnsi="Times New Roman"/>
          <w:i/>
          <w:iCs/>
          <w:sz w:val="24"/>
          <w:szCs w:val="24"/>
          <w:lang w:val="ro-RO"/>
        </w:rPr>
        <w:t>ţ</w:t>
      </w:r>
      <w:r w:rsidR="00EA28F7" w:rsidRPr="00D55C60">
        <w:rPr>
          <w:rFonts w:ascii="Times New Roman" w:hAnsi="Times New Roman"/>
          <w:i/>
          <w:iCs/>
          <w:sz w:val="24"/>
          <w:szCs w:val="24"/>
          <w:lang w:val="ro-RO"/>
        </w:rPr>
        <w:t>ie publică, a serviciilor de salubrizare pentru activită</w:t>
      </w:r>
      <w:r w:rsidR="00F21827">
        <w:rPr>
          <w:rFonts w:ascii="Times New Roman" w:hAnsi="Times New Roman"/>
          <w:i/>
          <w:iCs/>
          <w:sz w:val="24"/>
          <w:szCs w:val="24"/>
          <w:lang w:val="ro-RO"/>
        </w:rPr>
        <w:t>ţ</w:t>
      </w:r>
      <w:r w:rsidR="00EA28F7" w:rsidRPr="00D55C60">
        <w:rPr>
          <w:rFonts w:ascii="Times New Roman" w:hAnsi="Times New Roman"/>
          <w:i/>
          <w:iCs/>
          <w:sz w:val="24"/>
          <w:szCs w:val="24"/>
          <w:lang w:val="ro-RO"/>
        </w:rPr>
        <w:t xml:space="preserve">ile de </w:t>
      </w:r>
      <w:bookmarkStart w:id="4" w:name="_Hlk71233918"/>
      <w:r w:rsidR="00EA28F7" w:rsidRPr="00D55C60">
        <w:rPr>
          <w:rFonts w:ascii="Times New Roman" w:hAnsi="Times New Roman"/>
          <w:i/>
          <w:iCs/>
          <w:sz w:val="24"/>
          <w:szCs w:val="24"/>
          <w:lang w:val="ro-RO"/>
        </w:rPr>
        <w:t xml:space="preserve">măturat, spălat, stropire </w:t>
      </w:r>
      <w:r w:rsidR="00F21827">
        <w:rPr>
          <w:rFonts w:ascii="Times New Roman" w:hAnsi="Times New Roman"/>
          <w:i/>
          <w:iCs/>
          <w:sz w:val="24"/>
          <w:szCs w:val="24"/>
          <w:lang w:val="ro-RO"/>
        </w:rPr>
        <w:t>ş</w:t>
      </w:r>
      <w:r w:rsidR="00EA28F7" w:rsidRPr="00D55C60">
        <w:rPr>
          <w:rFonts w:ascii="Times New Roman" w:hAnsi="Times New Roman"/>
          <w:i/>
          <w:iCs/>
          <w:sz w:val="24"/>
          <w:szCs w:val="24"/>
          <w:lang w:val="ro-RO"/>
        </w:rPr>
        <w:t>i între</w:t>
      </w:r>
      <w:r w:rsidR="00F21827">
        <w:rPr>
          <w:rFonts w:ascii="Times New Roman" w:hAnsi="Times New Roman"/>
          <w:i/>
          <w:iCs/>
          <w:sz w:val="24"/>
          <w:szCs w:val="24"/>
          <w:lang w:val="ro-RO"/>
        </w:rPr>
        <w:t>ţ</w:t>
      </w:r>
      <w:r w:rsidR="00EA28F7" w:rsidRPr="00D55C60">
        <w:rPr>
          <w:rFonts w:ascii="Times New Roman" w:hAnsi="Times New Roman"/>
          <w:i/>
          <w:iCs/>
          <w:sz w:val="24"/>
          <w:szCs w:val="24"/>
          <w:lang w:val="ro-RO"/>
        </w:rPr>
        <w:t xml:space="preserve">inerea căilor publice, precum </w:t>
      </w:r>
      <w:r w:rsidR="00F21827">
        <w:rPr>
          <w:rFonts w:ascii="Times New Roman" w:hAnsi="Times New Roman"/>
          <w:i/>
          <w:iCs/>
          <w:sz w:val="24"/>
          <w:szCs w:val="24"/>
          <w:lang w:val="ro-RO"/>
        </w:rPr>
        <w:t>ş</w:t>
      </w:r>
      <w:r w:rsidR="00EA28F7" w:rsidRPr="00D55C60">
        <w:rPr>
          <w:rFonts w:ascii="Times New Roman" w:hAnsi="Times New Roman"/>
          <w:i/>
          <w:iCs/>
          <w:sz w:val="24"/>
          <w:szCs w:val="24"/>
          <w:lang w:val="ro-RO"/>
        </w:rPr>
        <w:t xml:space="preserve">i colectarea cadavrelor animalelor de pe domeniul public </w:t>
      </w:r>
      <w:bookmarkEnd w:id="4"/>
      <w:r w:rsidR="00F21827">
        <w:rPr>
          <w:rFonts w:ascii="Times New Roman" w:hAnsi="Times New Roman"/>
          <w:i/>
          <w:iCs/>
          <w:sz w:val="24"/>
          <w:szCs w:val="24"/>
          <w:lang w:val="ro-RO"/>
        </w:rPr>
        <w:t>ş</w:t>
      </w:r>
      <w:r w:rsidR="00EA28F7" w:rsidRPr="00D55C60">
        <w:rPr>
          <w:rFonts w:ascii="Times New Roman" w:hAnsi="Times New Roman"/>
          <w:i/>
          <w:iCs/>
          <w:sz w:val="24"/>
          <w:szCs w:val="24"/>
          <w:lang w:val="ro-RO"/>
        </w:rPr>
        <w:t>i predarea acestora către unită</w:t>
      </w:r>
      <w:r w:rsidR="00F21827">
        <w:rPr>
          <w:rFonts w:ascii="Times New Roman" w:hAnsi="Times New Roman"/>
          <w:i/>
          <w:iCs/>
          <w:sz w:val="24"/>
          <w:szCs w:val="24"/>
          <w:lang w:val="ro-RO"/>
        </w:rPr>
        <w:t>ţ</w:t>
      </w:r>
      <w:r w:rsidR="00EA28F7" w:rsidRPr="00D55C60">
        <w:rPr>
          <w:rFonts w:ascii="Times New Roman" w:hAnsi="Times New Roman"/>
          <w:i/>
          <w:iCs/>
          <w:sz w:val="24"/>
          <w:szCs w:val="24"/>
          <w:lang w:val="ro-RO"/>
        </w:rPr>
        <w:t>ile de ecarisaj sau către instala</w:t>
      </w:r>
      <w:r w:rsidR="00F21827">
        <w:rPr>
          <w:rFonts w:ascii="Times New Roman" w:hAnsi="Times New Roman"/>
          <w:i/>
          <w:iCs/>
          <w:sz w:val="24"/>
          <w:szCs w:val="24"/>
          <w:lang w:val="ro-RO"/>
        </w:rPr>
        <w:t>ţ</w:t>
      </w:r>
      <w:r w:rsidR="00EA28F7" w:rsidRPr="00D55C60">
        <w:rPr>
          <w:rFonts w:ascii="Times New Roman" w:hAnsi="Times New Roman"/>
          <w:i/>
          <w:iCs/>
          <w:sz w:val="24"/>
          <w:szCs w:val="24"/>
          <w:lang w:val="ro-RO"/>
        </w:rPr>
        <w:t>iile de neutralizare, în municipiul Târgu Mure</w:t>
      </w:r>
      <w:r w:rsidR="00F21827">
        <w:rPr>
          <w:rFonts w:ascii="Times New Roman" w:hAnsi="Times New Roman"/>
          <w:i/>
          <w:iCs/>
          <w:sz w:val="24"/>
          <w:szCs w:val="24"/>
          <w:lang w:val="ro-RO"/>
        </w:rPr>
        <w:t>ş</w:t>
      </w:r>
      <w:r w:rsidR="00EA28F7" w:rsidRPr="00D55C60">
        <w:rPr>
          <w:rFonts w:ascii="Times New Roman" w:hAnsi="Times New Roman"/>
          <w:i/>
          <w:iCs/>
          <w:sz w:val="24"/>
          <w:szCs w:val="24"/>
          <w:lang w:val="ro-RO"/>
        </w:rPr>
        <w:t>, în vederea asigurării continuită</w:t>
      </w:r>
      <w:r w:rsidR="00F21827">
        <w:rPr>
          <w:rFonts w:ascii="Times New Roman" w:hAnsi="Times New Roman"/>
          <w:i/>
          <w:iCs/>
          <w:sz w:val="24"/>
          <w:szCs w:val="24"/>
          <w:lang w:val="ro-RO"/>
        </w:rPr>
        <w:t>ţ</w:t>
      </w:r>
      <w:r w:rsidR="00EA28F7" w:rsidRPr="00D55C60">
        <w:rPr>
          <w:rFonts w:ascii="Times New Roman" w:hAnsi="Times New Roman"/>
          <w:i/>
          <w:iCs/>
          <w:sz w:val="24"/>
          <w:szCs w:val="24"/>
          <w:lang w:val="ro-RO"/>
        </w:rPr>
        <w:t xml:space="preserve">ii până la preluarea serviciului prin gestiune directă conform H.C.L.M. nr. 11/2021 </w:t>
      </w:r>
      <w:r w:rsidR="00F21827">
        <w:rPr>
          <w:rFonts w:ascii="Times New Roman" w:hAnsi="Times New Roman"/>
          <w:i/>
          <w:iCs/>
          <w:sz w:val="24"/>
          <w:szCs w:val="24"/>
          <w:lang w:val="ro-RO"/>
        </w:rPr>
        <w:t>ş</w:t>
      </w:r>
      <w:r w:rsidR="00EA28F7" w:rsidRPr="00D55C60">
        <w:rPr>
          <w:rFonts w:ascii="Times New Roman" w:hAnsi="Times New Roman"/>
          <w:i/>
          <w:iCs/>
          <w:sz w:val="24"/>
          <w:szCs w:val="24"/>
          <w:lang w:val="ro-RO"/>
        </w:rPr>
        <w:t>i aprobarea documenta</w:t>
      </w:r>
      <w:r w:rsidR="00F21827">
        <w:rPr>
          <w:rFonts w:ascii="Times New Roman" w:hAnsi="Times New Roman"/>
          <w:i/>
          <w:iCs/>
          <w:sz w:val="24"/>
          <w:szCs w:val="24"/>
          <w:lang w:val="ro-RO"/>
        </w:rPr>
        <w:t>ţ</w:t>
      </w:r>
      <w:r w:rsidR="00EA28F7" w:rsidRPr="00D55C60">
        <w:rPr>
          <w:rFonts w:ascii="Times New Roman" w:hAnsi="Times New Roman"/>
          <w:i/>
          <w:iCs/>
          <w:sz w:val="24"/>
          <w:szCs w:val="24"/>
          <w:lang w:val="ro-RO"/>
        </w:rPr>
        <w:t xml:space="preserve">iei aferente: Referatul de oportunitate, Caietul de sarcini, Regulamentul de organizare </w:t>
      </w:r>
      <w:r w:rsidR="00F21827">
        <w:rPr>
          <w:rFonts w:ascii="Times New Roman" w:hAnsi="Times New Roman"/>
          <w:i/>
          <w:iCs/>
          <w:sz w:val="24"/>
          <w:szCs w:val="24"/>
          <w:lang w:val="ro-RO"/>
        </w:rPr>
        <w:t>ş</w:t>
      </w:r>
      <w:r w:rsidR="00EA28F7" w:rsidRPr="00D55C60">
        <w:rPr>
          <w:rFonts w:ascii="Times New Roman" w:hAnsi="Times New Roman"/>
          <w:i/>
          <w:iCs/>
          <w:sz w:val="24"/>
          <w:szCs w:val="24"/>
          <w:lang w:val="ro-RO"/>
        </w:rPr>
        <w:t>i func</w:t>
      </w:r>
      <w:r w:rsidR="00F21827">
        <w:rPr>
          <w:rFonts w:ascii="Times New Roman" w:hAnsi="Times New Roman"/>
          <w:i/>
          <w:iCs/>
          <w:sz w:val="24"/>
          <w:szCs w:val="24"/>
          <w:lang w:val="ro-RO"/>
        </w:rPr>
        <w:t>ţ</w:t>
      </w:r>
      <w:r w:rsidR="00EA28F7" w:rsidRPr="00D55C60">
        <w:rPr>
          <w:rFonts w:ascii="Times New Roman" w:hAnsi="Times New Roman"/>
          <w:i/>
          <w:iCs/>
          <w:sz w:val="24"/>
          <w:szCs w:val="24"/>
          <w:lang w:val="ro-RO"/>
        </w:rPr>
        <w:t>ionare, Proiectul de contract de achizi</w:t>
      </w:r>
      <w:r w:rsidR="00F21827">
        <w:rPr>
          <w:rFonts w:ascii="Times New Roman" w:hAnsi="Times New Roman"/>
          <w:i/>
          <w:iCs/>
          <w:sz w:val="24"/>
          <w:szCs w:val="24"/>
          <w:lang w:val="ro-RO"/>
        </w:rPr>
        <w:t>ţ</w:t>
      </w:r>
      <w:r w:rsidR="00EA28F7" w:rsidRPr="00D55C60">
        <w:rPr>
          <w:rFonts w:ascii="Times New Roman" w:hAnsi="Times New Roman"/>
          <w:i/>
          <w:iCs/>
          <w:sz w:val="24"/>
          <w:szCs w:val="24"/>
          <w:lang w:val="ro-RO"/>
        </w:rPr>
        <w:t xml:space="preserve">ie publică </w:t>
      </w:r>
      <w:r w:rsidR="00F21827">
        <w:rPr>
          <w:rFonts w:ascii="Times New Roman" w:hAnsi="Times New Roman"/>
          <w:i/>
          <w:iCs/>
          <w:sz w:val="24"/>
          <w:szCs w:val="24"/>
          <w:lang w:val="ro-RO"/>
        </w:rPr>
        <w:t>ş</w:t>
      </w:r>
      <w:r w:rsidR="00EA28F7" w:rsidRPr="00D55C60">
        <w:rPr>
          <w:rFonts w:ascii="Times New Roman" w:hAnsi="Times New Roman"/>
          <w:i/>
          <w:iCs/>
          <w:sz w:val="24"/>
          <w:szCs w:val="24"/>
          <w:lang w:val="ro-RO"/>
        </w:rPr>
        <w:t>i Fi</w:t>
      </w:r>
      <w:r w:rsidR="00F21827">
        <w:rPr>
          <w:rFonts w:ascii="Times New Roman" w:hAnsi="Times New Roman"/>
          <w:i/>
          <w:iCs/>
          <w:sz w:val="24"/>
          <w:szCs w:val="24"/>
          <w:lang w:val="ro-RO"/>
        </w:rPr>
        <w:t>ş</w:t>
      </w:r>
      <w:r w:rsidR="00EA28F7" w:rsidRPr="00D55C60">
        <w:rPr>
          <w:rFonts w:ascii="Times New Roman" w:hAnsi="Times New Roman"/>
          <w:i/>
          <w:iCs/>
          <w:sz w:val="24"/>
          <w:szCs w:val="24"/>
          <w:lang w:val="ro-RO"/>
        </w:rPr>
        <w:t>a de date a achizi</w:t>
      </w:r>
      <w:r w:rsidR="00F21827">
        <w:rPr>
          <w:rFonts w:ascii="Times New Roman" w:hAnsi="Times New Roman"/>
          <w:i/>
          <w:iCs/>
          <w:sz w:val="24"/>
          <w:szCs w:val="24"/>
          <w:lang w:val="ro-RO"/>
        </w:rPr>
        <w:t>ţ</w:t>
      </w:r>
      <w:r w:rsidR="00EA28F7" w:rsidRPr="00D55C60">
        <w:rPr>
          <w:rFonts w:ascii="Times New Roman" w:hAnsi="Times New Roman"/>
          <w:i/>
          <w:iCs/>
          <w:sz w:val="24"/>
          <w:szCs w:val="24"/>
          <w:lang w:val="ro-RO"/>
        </w:rPr>
        <w:t xml:space="preserve">iei, </w:t>
      </w:r>
      <w:r w:rsidR="00ED3722" w:rsidRPr="00D55C60">
        <w:rPr>
          <w:rFonts w:ascii="Times New Roman" w:hAnsi="Times New Roman"/>
          <w:sz w:val="24"/>
          <w:szCs w:val="24"/>
          <w:lang w:val="ro-RO"/>
        </w:rPr>
        <w:t xml:space="preserve">s-a demarat achiziţia activităţilor de </w:t>
      </w:r>
      <w:r w:rsidR="008618AA" w:rsidRPr="00D55C60">
        <w:rPr>
          <w:rFonts w:ascii="Times New Roman" w:hAnsi="Times New Roman"/>
          <w:sz w:val="24"/>
          <w:szCs w:val="24"/>
          <w:lang w:val="ro-RO"/>
        </w:rPr>
        <w:t xml:space="preserve">măturat, spălat, stropire </w:t>
      </w:r>
      <w:r w:rsidR="00F21827">
        <w:rPr>
          <w:rFonts w:ascii="Times New Roman" w:hAnsi="Times New Roman"/>
          <w:sz w:val="24"/>
          <w:szCs w:val="24"/>
          <w:lang w:val="ro-RO"/>
        </w:rPr>
        <w:t>ş</w:t>
      </w:r>
      <w:r w:rsidR="008618AA" w:rsidRPr="00D55C60">
        <w:rPr>
          <w:rFonts w:ascii="Times New Roman" w:hAnsi="Times New Roman"/>
          <w:sz w:val="24"/>
          <w:szCs w:val="24"/>
          <w:lang w:val="ro-RO"/>
        </w:rPr>
        <w:t>i între</w:t>
      </w:r>
      <w:r w:rsidR="00F21827">
        <w:rPr>
          <w:rFonts w:ascii="Times New Roman" w:hAnsi="Times New Roman"/>
          <w:sz w:val="24"/>
          <w:szCs w:val="24"/>
          <w:lang w:val="ro-RO"/>
        </w:rPr>
        <w:t>ţ</w:t>
      </w:r>
      <w:r w:rsidR="008618AA" w:rsidRPr="00D55C60">
        <w:rPr>
          <w:rFonts w:ascii="Times New Roman" w:hAnsi="Times New Roman"/>
          <w:sz w:val="24"/>
          <w:szCs w:val="24"/>
          <w:lang w:val="ro-RO"/>
        </w:rPr>
        <w:t xml:space="preserve">inerea căilor publice, precum </w:t>
      </w:r>
      <w:r w:rsidR="00F21827">
        <w:rPr>
          <w:rFonts w:ascii="Times New Roman" w:hAnsi="Times New Roman"/>
          <w:sz w:val="24"/>
          <w:szCs w:val="24"/>
          <w:lang w:val="ro-RO"/>
        </w:rPr>
        <w:t>ş</w:t>
      </w:r>
      <w:r w:rsidR="008618AA" w:rsidRPr="00D55C60">
        <w:rPr>
          <w:rFonts w:ascii="Times New Roman" w:hAnsi="Times New Roman"/>
          <w:sz w:val="24"/>
          <w:szCs w:val="24"/>
          <w:lang w:val="ro-RO"/>
        </w:rPr>
        <w:t>i colectarea cadavrelor animalelor de pe domeniul public</w:t>
      </w:r>
      <w:r w:rsidR="00ED3722" w:rsidRPr="00D55C60">
        <w:rPr>
          <w:rFonts w:ascii="Times New Roman" w:hAnsi="Times New Roman"/>
          <w:sz w:val="24"/>
          <w:szCs w:val="24"/>
          <w:lang w:val="ro-RO"/>
        </w:rPr>
        <w:t xml:space="preserve">, procedură estimată a se derula pe o perioadă de </w:t>
      </w:r>
      <w:r w:rsidR="007C1DBF" w:rsidRPr="00D55C60">
        <w:rPr>
          <w:rFonts w:ascii="Times New Roman" w:hAnsi="Times New Roman"/>
          <w:sz w:val="24"/>
          <w:szCs w:val="24"/>
          <w:lang w:val="ro-RO"/>
        </w:rPr>
        <w:t>câteva luni</w:t>
      </w:r>
      <w:r w:rsidR="00ED3722" w:rsidRPr="00D55C60">
        <w:rPr>
          <w:rFonts w:ascii="Times New Roman" w:hAnsi="Times New Roman"/>
          <w:sz w:val="24"/>
          <w:szCs w:val="24"/>
          <w:lang w:val="ro-RO"/>
        </w:rPr>
        <w:t xml:space="preserve"> de zile,</w:t>
      </w:r>
      <w:r w:rsidR="008705E5">
        <w:rPr>
          <w:rFonts w:ascii="Times New Roman" w:hAnsi="Times New Roman"/>
          <w:sz w:val="24"/>
          <w:szCs w:val="24"/>
          <w:lang w:val="ro-RO"/>
        </w:rPr>
        <w:t xml:space="preserve"> astfel că</w:t>
      </w:r>
      <w:r w:rsidR="008705E5" w:rsidRPr="008705E5">
        <w:rPr>
          <w:rFonts w:ascii="Times New Roman" w:hAnsi="Times New Roman"/>
          <w:sz w:val="24"/>
          <w:szCs w:val="24"/>
          <w:lang w:val="ro-RO"/>
        </w:rPr>
        <w:t xml:space="preserve"> această documentaţie se poate utiliza pentru achiziţia de urgenţă a serviciului</w:t>
      </w:r>
      <w:r w:rsidR="006F517F">
        <w:rPr>
          <w:rFonts w:ascii="Times New Roman" w:hAnsi="Times New Roman"/>
          <w:sz w:val="24"/>
          <w:szCs w:val="24"/>
          <w:lang w:val="ro-RO"/>
        </w:rPr>
        <w:t xml:space="preserve"> </w:t>
      </w:r>
      <w:r w:rsidR="00F21827">
        <w:rPr>
          <w:rFonts w:ascii="Times New Roman" w:hAnsi="Times New Roman"/>
          <w:sz w:val="24"/>
          <w:szCs w:val="24"/>
          <w:lang w:val="ro-RO"/>
        </w:rPr>
        <w:t>ş</w:t>
      </w:r>
      <w:r w:rsidR="006F517F">
        <w:rPr>
          <w:rFonts w:ascii="Times New Roman" w:hAnsi="Times New Roman"/>
          <w:sz w:val="24"/>
          <w:szCs w:val="24"/>
          <w:lang w:val="ro-RO"/>
        </w:rPr>
        <w:t xml:space="preserve">i </w:t>
      </w:r>
      <w:r w:rsidR="006F517F" w:rsidRPr="006F517F">
        <w:rPr>
          <w:rFonts w:ascii="Times New Roman" w:hAnsi="Times New Roman"/>
          <w:sz w:val="24"/>
          <w:szCs w:val="24"/>
          <w:lang w:val="ro-RO"/>
        </w:rPr>
        <w:t>adaptată la durata contractului pentru o perioadă de 180 de zile.</w:t>
      </w:r>
      <w:bookmarkEnd w:id="3"/>
    </w:p>
    <w:p w:rsidR="00E913A5" w:rsidRPr="00D55C60" w:rsidRDefault="00B46200" w:rsidP="007477AF">
      <w:pPr>
        <w:pStyle w:val="NoSpacing"/>
        <w:numPr>
          <w:ilvl w:val="0"/>
          <w:numId w:val="5"/>
        </w:numPr>
        <w:ind w:left="0" w:firstLine="360"/>
        <w:jc w:val="both"/>
        <w:rPr>
          <w:rFonts w:ascii="Times New Roman" w:hAnsi="Times New Roman"/>
          <w:noProof/>
          <w:sz w:val="24"/>
          <w:szCs w:val="24"/>
          <w:lang w:val="ro-RO"/>
        </w:rPr>
      </w:pPr>
      <w:r w:rsidRPr="00D55C60">
        <w:rPr>
          <w:rFonts w:ascii="Times New Roman" w:hAnsi="Times New Roman"/>
          <w:noProof/>
          <w:sz w:val="24"/>
          <w:szCs w:val="24"/>
          <w:lang w:val="ro-RO"/>
        </w:rPr>
        <w:t>faptul că în această situaţie, Municipiul Târgu Mureş - are obligaţia de a asigura continuitatea acestui serviciu public şi după</w:t>
      </w:r>
      <w:r w:rsidR="002D0FC1" w:rsidRPr="00D55C60">
        <w:rPr>
          <w:rFonts w:ascii="Times New Roman" w:hAnsi="Times New Roman"/>
          <w:noProof/>
          <w:sz w:val="24"/>
          <w:szCs w:val="24"/>
          <w:lang w:val="ro-RO"/>
        </w:rPr>
        <w:t xml:space="preserve"> finalizarea</w:t>
      </w:r>
      <w:r w:rsidR="00C37A7E" w:rsidRPr="00D55C60">
        <w:rPr>
          <w:rFonts w:ascii="Times New Roman" w:hAnsi="Times New Roman"/>
          <w:noProof/>
          <w:sz w:val="24"/>
          <w:szCs w:val="24"/>
          <w:lang w:val="ro-RO"/>
        </w:rPr>
        <w:t xml:space="preserve"> termenului de 90 zile </w:t>
      </w:r>
      <w:r w:rsidR="00CD2B12" w:rsidRPr="00D55C60">
        <w:rPr>
          <w:rFonts w:ascii="Times New Roman" w:hAnsi="Times New Roman"/>
          <w:noProof/>
          <w:sz w:val="24"/>
          <w:szCs w:val="24"/>
          <w:lang w:val="ro-RO"/>
        </w:rPr>
        <w:t>de la încetarea înainte de termen a Contractului de servicii nr. 48 din 16.06.2020</w:t>
      </w:r>
      <w:r w:rsidR="00E913A5" w:rsidRPr="00D55C60">
        <w:rPr>
          <w:rFonts w:ascii="Times New Roman" w:hAnsi="Times New Roman"/>
          <w:noProof/>
          <w:sz w:val="24"/>
          <w:szCs w:val="24"/>
          <w:lang w:val="ro-RO"/>
        </w:rPr>
        <w:t>,</w:t>
      </w:r>
      <w:r w:rsidR="007477AF" w:rsidRPr="00D55C60">
        <w:rPr>
          <w:rFonts w:ascii="Times New Roman" w:hAnsi="Times New Roman"/>
          <w:noProof/>
          <w:sz w:val="24"/>
          <w:szCs w:val="24"/>
          <w:lang w:val="ro-RO"/>
        </w:rPr>
        <w:t xml:space="preserve"> </w:t>
      </w:r>
      <w:r w:rsidRPr="00D55C60">
        <w:rPr>
          <w:rFonts w:ascii="Times New Roman" w:hAnsi="Times New Roman"/>
          <w:noProof/>
          <w:sz w:val="24"/>
          <w:szCs w:val="24"/>
          <w:lang w:val="ro-RO"/>
        </w:rPr>
        <w:t>este necesară adoptarea unei soluţii legale, pentru încheierea unui contract, de urgenţă, prin achiziţie publica de servicii, în baza art. 104, lit. c, din Legea nr. 98/2016 a achiziţiilor publice, republicată</w:t>
      </w:r>
      <w:r w:rsidRPr="00D55C60">
        <w:rPr>
          <w:rFonts w:ascii="Times New Roman" w:hAnsi="Times New Roman"/>
          <w:i/>
          <w:noProof/>
          <w:sz w:val="24"/>
          <w:szCs w:val="24"/>
          <w:lang w:val="ro-RO"/>
        </w:rPr>
        <w:t xml:space="preserve"> “</w:t>
      </w:r>
      <w:r w:rsidRPr="00D55C60">
        <w:rPr>
          <w:rFonts w:ascii="Times New Roman" w:eastAsia="Times New Roman" w:hAnsi="Times New Roman"/>
          <w:i/>
          <w:noProof/>
          <w:sz w:val="24"/>
          <w:szCs w:val="24"/>
          <w:lang w:val="ro-RO" w:eastAsia="ro-RO"/>
        </w:rPr>
        <w:t>ca o măsură strict necesară, atunci când perioadele de aplicare a procedurilor de licitaţie deschisă, licitaţie restrânsă, negociere competitivă sau procedura simplificată nu pot fi respectate din motive de extremă urgenţă, determinate de evenimenteimprevizibile şi care nu se datorează sub nicio formă unei acţiuni sau inacţiuni a autorităţii contractante. În situaţii în care se impune intervenţia imediată, autoritatea contractantă are dreptul de a realiza achiziţia publică în paralel cu aplicarea procedurii de negociere fără publicarea prealabilă a unui anunţ de participa”</w:t>
      </w:r>
      <w:r w:rsidRPr="00D55C60">
        <w:rPr>
          <w:rFonts w:ascii="Times New Roman" w:hAnsi="Times New Roman"/>
          <w:noProof/>
          <w:sz w:val="24"/>
          <w:szCs w:val="24"/>
          <w:lang w:val="ro-RO"/>
        </w:rPr>
        <w:t>,</w:t>
      </w:r>
    </w:p>
    <w:p w:rsidR="00B46200" w:rsidRPr="00D55C60" w:rsidRDefault="00B46200" w:rsidP="00E913A5">
      <w:pPr>
        <w:pStyle w:val="NoSpacing"/>
        <w:ind w:left="360"/>
        <w:jc w:val="both"/>
        <w:rPr>
          <w:rFonts w:ascii="Times New Roman" w:hAnsi="Times New Roman"/>
          <w:noProof/>
          <w:sz w:val="24"/>
          <w:szCs w:val="24"/>
          <w:lang w:val="ro-RO"/>
        </w:rPr>
      </w:pPr>
      <w:r w:rsidRPr="00D55C60">
        <w:rPr>
          <w:rFonts w:ascii="Times New Roman" w:hAnsi="Times New Roman"/>
          <w:noProof/>
          <w:sz w:val="24"/>
          <w:szCs w:val="24"/>
          <w:lang w:val="ro-RO"/>
        </w:rPr>
        <w:t xml:space="preserve"> </w:t>
      </w:r>
    </w:p>
    <w:p w:rsidR="00E913A5" w:rsidRPr="00D55C60" w:rsidRDefault="00B46200" w:rsidP="00B46200">
      <w:pPr>
        <w:pStyle w:val="ListParagraph"/>
        <w:numPr>
          <w:ilvl w:val="0"/>
          <w:numId w:val="5"/>
        </w:numPr>
        <w:spacing w:before="120"/>
        <w:ind w:left="0" w:firstLine="360"/>
        <w:contextualSpacing w:val="0"/>
        <w:jc w:val="both"/>
        <w:rPr>
          <w:rFonts w:ascii="Times New Roman" w:hAnsi="Times New Roman"/>
          <w:sz w:val="24"/>
          <w:szCs w:val="24"/>
          <w:lang w:val="ro-RO"/>
        </w:rPr>
      </w:pPr>
      <w:r w:rsidRPr="00D55C60">
        <w:rPr>
          <w:rFonts w:ascii="Times New Roman" w:hAnsi="Times New Roman"/>
          <w:sz w:val="24"/>
          <w:szCs w:val="24"/>
          <w:lang w:val="ro-RO"/>
        </w:rPr>
        <w:t xml:space="preserve">faptul că Autoritatea Contractantă trebuie să asigure continuitatea serviciului până la finalizarea procedurii de licitaţie organizată în vederea delegării gestiunii prin contract de achiziţie publică </w:t>
      </w:r>
      <w:bookmarkStart w:id="5" w:name="_Hlk71235276"/>
      <w:r w:rsidRPr="00D55C60">
        <w:rPr>
          <w:rFonts w:ascii="Times New Roman" w:hAnsi="Times New Roman"/>
          <w:sz w:val="24"/>
          <w:szCs w:val="24"/>
          <w:lang w:val="ro-RO"/>
        </w:rPr>
        <w:t xml:space="preserve">sau </w:t>
      </w:r>
      <w:r w:rsidR="00C70E6C" w:rsidRPr="00D55C60">
        <w:rPr>
          <w:rFonts w:ascii="Times New Roman" w:hAnsi="Times New Roman"/>
          <w:sz w:val="24"/>
          <w:szCs w:val="24"/>
          <w:lang w:val="ro-RO"/>
        </w:rPr>
        <w:t xml:space="preserve">până la </w:t>
      </w:r>
      <w:bookmarkStart w:id="6" w:name="_Hlk71241893"/>
      <w:r w:rsidR="00C70E6C" w:rsidRPr="00D55C60">
        <w:rPr>
          <w:rFonts w:ascii="Times New Roman" w:hAnsi="Times New Roman"/>
          <w:sz w:val="24"/>
          <w:szCs w:val="24"/>
          <w:lang w:val="ro-RO"/>
        </w:rPr>
        <w:t>preluarea efectivă prin gestiune directă a serviciului de către Serviciul</w:t>
      </w:r>
      <w:r w:rsidR="00635054">
        <w:rPr>
          <w:rFonts w:ascii="Times New Roman" w:hAnsi="Times New Roman"/>
          <w:sz w:val="24"/>
          <w:szCs w:val="24"/>
          <w:lang w:val="ro-RO"/>
        </w:rPr>
        <w:t xml:space="preserve"> </w:t>
      </w:r>
      <w:r w:rsidR="00C70E6C" w:rsidRPr="00D55C60">
        <w:rPr>
          <w:rFonts w:ascii="Times New Roman" w:hAnsi="Times New Roman"/>
          <w:sz w:val="24"/>
          <w:szCs w:val="24"/>
          <w:lang w:val="ro-RO"/>
        </w:rPr>
        <w:t xml:space="preserve">Public Ecologie, Peisagistică </w:t>
      </w:r>
      <w:r w:rsidR="00F21827">
        <w:rPr>
          <w:rFonts w:ascii="Times New Roman" w:hAnsi="Times New Roman"/>
          <w:sz w:val="24"/>
          <w:szCs w:val="24"/>
          <w:lang w:val="ro-RO"/>
        </w:rPr>
        <w:t>ş</w:t>
      </w:r>
      <w:r w:rsidR="00C70E6C" w:rsidRPr="00D55C60">
        <w:rPr>
          <w:rFonts w:ascii="Times New Roman" w:hAnsi="Times New Roman"/>
          <w:sz w:val="24"/>
          <w:szCs w:val="24"/>
          <w:lang w:val="ro-RO"/>
        </w:rPr>
        <w:t>i Salubrizare Urbană –</w:t>
      </w:r>
      <w:r w:rsidR="00F476F2" w:rsidRPr="00D55C60">
        <w:rPr>
          <w:rFonts w:ascii="Times New Roman" w:hAnsi="Times New Roman"/>
          <w:sz w:val="24"/>
          <w:szCs w:val="24"/>
          <w:lang w:val="ro-RO"/>
        </w:rPr>
        <w:t xml:space="preserve"> </w:t>
      </w:r>
      <w:r w:rsidR="00C70E6C" w:rsidRPr="00D55C60">
        <w:rPr>
          <w:rFonts w:ascii="Times New Roman" w:hAnsi="Times New Roman"/>
          <w:sz w:val="24"/>
          <w:szCs w:val="24"/>
          <w:lang w:val="ro-RO"/>
        </w:rPr>
        <w:t>institu</w:t>
      </w:r>
      <w:r w:rsidR="00F21827">
        <w:rPr>
          <w:rFonts w:ascii="Times New Roman" w:hAnsi="Times New Roman"/>
          <w:sz w:val="24"/>
          <w:szCs w:val="24"/>
          <w:lang w:val="ro-RO"/>
        </w:rPr>
        <w:t>ţ</w:t>
      </w:r>
      <w:r w:rsidR="00C70E6C" w:rsidRPr="00D55C60">
        <w:rPr>
          <w:rFonts w:ascii="Times New Roman" w:hAnsi="Times New Roman"/>
          <w:sz w:val="24"/>
          <w:szCs w:val="24"/>
          <w:lang w:val="ro-RO"/>
        </w:rPr>
        <w:t>ie publică de interes local cu personalitate juridică, în subordinea Consiliului Local Municipiul Târgu Mure</w:t>
      </w:r>
      <w:r w:rsidR="00F21827">
        <w:rPr>
          <w:rFonts w:ascii="Times New Roman" w:hAnsi="Times New Roman"/>
          <w:sz w:val="24"/>
          <w:szCs w:val="24"/>
          <w:lang w:val="ro-RO"/>
        </w:rPr>
        <w:t>ş</w:t>
      </w:r>
      <w:bookmarkEnd w:id="5"/>
      <w:r w:rsidR="00C70E6C" w:rsidRPr="00D55C60">
        <w:rPr>
          <w:rFonts w:ascii="Times New Roman" w:hAnsi="Times New Roman"/>
          <w:sz w:val="24"/>
          <w:szCs w:val="24"/>
          <w:lang w:val="ro-RO"/>
        </w:rPr>
        <w:t>,</w:t>
      </w:r>
      <w:bookmarkEnd w:id="6"/>
      <w:r w:rsidR="00F476F2" w:rsidRPr="00D55C60">
        <w:rPr>
          <w:rFonts w:ascii="Times New Roman" w:hAnsi="Times New Roman"/>
          <w:sz w:val="24"/>
          <w:szCs w:val="24"/>
          <w:lang w:val="ro-RO"/>
        </w:rPr>
        <w:t xml:space="preserve"> înfiin</w:t>
      </w:r>
      <w:r w:rsidR="00F21827">
        <w:rPr>
          <w:rFonts w:ascii="Times New Roman" w:hAnsi="Times New Roman"/>
          <w:sz w:val="24"/>
          <w:szCs w:val="24"/>
          <w:lang w:val="ro-RO"/>
        </w:rPr>
        <w:t>ţ</w:t>
      </w:r>
      <w:r w:rsidR="00A770B3" w:rsidRPr="00D55C60">
        <w:rPr>
          <w:rFonts w:ascii="Times New Roman" w:hAnsi="Times New Roman"/>
          <w:sz w:val="24"/>
          <w:szCs w:val="24"/>
          <w:lang w:val="ro-RO"/>
        </w:rPr>
        <w:t>ată prin reorganizarea Serviciului Public Administra</w:t>
      </w:r>
      <w:r w:rsidR="00F21827">
        <w:rPr>
          <w:rFonts w:ascii="Times New Roman" w:hAnsi="Times New Roman"/>
          <w:sz w:val="24"/>
          <w:szCs w:val="24"/>
          <w:lang w:val="ro-RO"/>
        </w:rPr>
        <w:t>ţ</w:t>
      </w:r>
      <w:r w:rsidR="00A770B3" w:rsidRPr="00D55C60">
        <w:rPr>
          <w:rFonts w:ascii="Times New Roman" w:hAnsi="Times New Roman"/>
          <w:sz w:val="24"/>
          <w:szCs w:val="24"/>
          <w:lang w:val="ro-RO"/>
        </w:rPr>
        <w:t xml:space="preserve">ia Serelor, Parcurilor </w:t>
      </w:r>
      <w:r w:rsidR="00F21827">
        <w:rPr>
          <w:rFonts w:ascii="Times New Roman" w:hAnsi="Times New Roman"/>
          <w:sz w:val="24"/>
          <w:szCs w:val="24"/>
          <w:lang w:val="ro-RO"/>
        </w:rPr>
        <w:t>ş</w:t>
      </w:r>
      <w:r w:rsidR="00A770B3" w:rsidRPr="00D55C60">
        <w:rPr>
          <w:rFonts w:ascii="Times New Roman" w:hAnsi="Times New Roman"/>
          <w:sz w:val="24"/>
          <w:szCs w:val="24"/>
          <w:lang w:val="ro-RO"/>
        </w:rPr>
        <w:t>i Zonelor Verzi</w:t>
      </w:r>
      <w:r w:rsidR="00767386" w:rsidRPr="00D55C60">
        <w:rPr>
          <w:rFonts w:ascii="Times New Roman" w:hAnsi="Times New Roman"/>
          <w:sz w:val="24"/>
          <w:szCs w:val="24"/>
          <w:lang w:val="ro-RO"/>
        </w:rPr>
        <w:t xml:space="preserve"> </w:t>
      </w:r>
      <w:r w:rsidR="00F21827">
        <w:rPr>
          <w:rFonts w:ascii="Times New Roman" w:hAnsi="Times New Roman"/>
          <w:sz w:val="24"/>
          <w:szCs w:val="24"/>
          <w:lang w:val="ro-RO"/>
        </w:rPr>
        <w:t>ş</w:t>
      </w:r>
      <w:r w:rsidR="00A770B3" w:rsidRPr="00D55C60">
        <w:rPr>
          <w:rFonts w:ascii="Times New Roman" w:hAnsi="Times New Roman"/>
          <w:sz w:val="24"/>
          <w:szCs w:val="24"/>
          <w:lang w:val="ro-RO"/>
        </w:rPr>
        <w:t>i preluarea unor servicii din structura Serviciului Public Administra</w:t>
      </w:r>
      <w:r w:rsidR="00F21827">
        <w:rPr>
          <w:rFonts w:ascii="Times New Roman" w:hAnsi="Times New Roman"/>
          <w:sz w:val="24"/>
          <w:szCs w:val="24"/>
          <w:lang w:val="ro-RO"/>
        </w:rPr>
        <w:t>ţ</w:t>
      </w:r>
      <w:r w:rsidR="00A770B3" w:rsidRPr="00D55C60">
        <w:rPr>
          <w:rFonts w:ascii="Times New Roman" w:hAnsi="Times New Roman"/>
          <w:sz w:val="24"/>
          <w:szCs w:val="24"/>
          <w:lang w:val="ro-RO"/>
        </w:rPr>
        <w:t>iei Domeniului Public din cadrul Municipiului Târgu Mure</w:t>
      </w:r>
      <w:r w:rsidR="00F21827">
        <w:rPr>
          <w:rFonts w:ascii="Times New Roman" w:hAnsi="Times New Roman"/>
          <w:sz w:val="24"/>
          <w:szCs w:val="24"/>
          <w:lang w:val="ro-RO"/>
        </w:rPr>
        <w:t>ş</w:t>
      </w:r>
      <w:r w:rsidR="00767386" w:rsidRPr="00D55C60">
        <w:rPr>
          <w:rFonts w:ascii="Times New Roman" w:hAnsi="Times New Roman"/>
          <w:sz w:val="24"/>
          <w:szCs w:val="24"/>
          <w:lang w:val="ro-RO"/>
        </w:rPr>
        <w:t>,</w:t>
      </w:r>
      <w:r w:rsidR="00357E15" w:rsidRPr="00D55C60">
        <w:rPr>
          <w:rFonts w:ascii="Times New Roman" w:hAnsi="Times New Roman"/>
          <w:sz w:val="24"/>
          <w:szCs w:val="24"/>
          <w:lang w:val="ro-RO"/>
        </w:rPr>
        <w:t xml:space="preserve"> </w:t>
      </w:r>
      <w:bookmarkStart w:id="7" w:name="_Hlk71382101"/>
      <w:r w:rsidR="00357E15" w:rsidRPr="00D55C60">
        <w:rPr>
          <w:rFonts w:ascii="Times New Roman" w:hAnsi="Times New Roman"/>
          <w:sz w:val="24"/>
          <w:szCs w:val="24"/>
          <w:lang w:val="ro-RO"/>
        </w:rPr>
        <w:t>serviciu înfiin</w:t>
      </w:r>
      <w:r w:rsidR="00F21827">
        <w:rPr>
          <w:rFonts w:ascii="Times New Roman" w:hAnsi="Times New Roman"/>
          <w:sz w:val="24"/>
          <w:szCs w:val="24"/>
          <w:lang w:val="ro-RO"/>
        </w:rPr>
        <w:t>ţ</w:t>
      </w:r>
      <w:r w:rsidR="00357E15" w:rsidRPr="00D55C60">
        <w:rPr>
          <w:rFonts w:ascii="Times New Roman" w:hAnsi="Times New Roman"/>
          <w:sz w:val="24"/>
          <w:szCs w:val="24"/>
          <w:lang w:val="ro-RO"/>
        </w:rPr>
        <w:t>at prin HCL nr. 118/22.04.2021</w:t>
      </w:r>
      <w:bookmarkEnd w:id="7"/>
      <w:r w:rsidR="00357E15" w:rsidRPr="00D55C60">
        <w:rPr>
          <w:rFonts w:ascii="Times New Roman" w:hAnsi="Times New Roman"/>
          <w:sz w:val="24"/>
          <w:szCs w:val="24"/>
          <w:lang w:val="ro-RO"/>
        </w:rPr>
        <w:t>,</w:t>
      </w:r>
    </w:p>
    <w:p w:rsidR="00737BF8" w:rsidRPr="00D55C60" w:rsidRDefault="00B46200" w:rsidP="00C17969">
      <w:pPr>
        <w:pStyle w:val="ListParagraph"/>
        <w:numPr>
          <w:ilvl w:val="0"/>
          <w:numId w:val="5"/>
        </w:numPr>
        <w:spacing w:before="120"/>
        <w:ind w:left="0" w:firstLine="360"/>
        <w:contextualSpacing w:val="0"/>
        <w:jc w:val="both"/>
        <w:rPr>
          <w:rFonts w:ascii="Times New Roman" w:hAnsi="Times New Roman"/>
          <w:sz w:val="24"/>
          <w:szCs w:val="24"/>
          <w:lang w:val="ro-RO"/>
        </w:rPr>
      </w:pPr>
      <w:r w:rsidRPr="00D55C60">
        <w:rPr>
          <w:rFonts w:ascii="Times New Roman" w:hAnsi="Times New Roman"/>
          <w:sz w:val="24"/>
          <w:szCs w:val="24"/>
          <w:lang w:val="ro-RO"/>
        </w:rPr>
        <w:t>Prin HCL nr</w:t>
      </w:r>
      <w:r w:rsidR="006A73FB" w:rsidRPr="00D55C60">
        <w:rPr>
          <w:rFonts w:ascii="Times New Roman" w:hAnsi="Times New Roman"/>
          <w:sz w:val="24"/>
          <w:szCs w:val="24"/>
          <w:lang w:val="ro-RO"/>
        </w:rPr>
        <w:t xml:space="preserve">. </w:t>
      </w:r>
      <w:r w:rsidR="00737BF8" w:rsidRPr="00D55C60">
        <w:rPr>
          <w:rFonts w:ascii="Times New Roman" w:hAnsi="Times New Roman"/>
          <w:sz w:val="24"/>
          <w:szCs w:val="24"/>
          <w:lang w:val="ro-RO"/>
        </w:rPr>
        <w:t xml:space="preserve">125/22.04.2021 </w:t>
      </w:r>
      <w:r w:rsidRPr="00D55C60">
        <w:rPr>
          <w:rFonts w:ascii="Times New Roman" w:hAnsi="Times New Roman"/>
          <w:sz w:val="24"/>
          <w:szCs w:val="24"/>
          <w:lang w:val="ro-RO"/>
        </w:rPr>
        <w:t xml:space="preserve">s-au aprobat </w:t>
      </w:r>
      <w:r w:rsidR="00737BF8" w:rsidRPr="00D55C60">
        <w:rPr>
          <w:rFonts w:ascii="Times New Roman" w:hAnsi="Times New Roman"/>
          <w:sz w:val="24"/>
          <w:szCs w:val="24"/>
          <w:lang w:val="ro-RO"/>
        </w:rPr>
        <w:t xml:space="preserve">Referatul de oportunitate, Caietul de sarcini, Regulamentul de organizare </w:t>
      </w:r>
      <w:r w:rsidR="00F21827">
        <w:rPr>
          <w:rFonts w:ascii="Times New Roman" w:hAnsi="Times New Roman"/>
          <w:sz w:val="24"/>
          <w:szCs w:val="24"/>
          <w:lang w:val="ro-RO"/>
        </w:rPr>
        <w:t>ş</w:t>
      </w:r>
      <w:r w:rsidR="00737BF8" w:rsidRPr="00D55C60">
        <w:rPr>
          <w:rFonts w:ascii="Times New Roman" w:hAnsi="Times New Roman"/>
          <w:sz w:val="24"/>
          <w:szCs w:val="24"/>
          <w:lang w:val="ro-RO"/>
        </w:rPr>
        <w:t>i func</w:t>
      </w:r>
      <w:r w:rsidR="00F21827">
        <w:rPr>
          <w:rFonts w:ascii="Times New Roman" w:hAnsi="Times New Roman"/>
          <w:sz w:val="24"/>
          <w:szCs w:val="24"/>
          <w:lang w:val="ro-RO"/>
        </w:rPr>
        <w:t>ţ</w:t>
      </w:r>
      <w:r w:rsidR="00737BF8" w:rsidRPr="00D55C60">
        <w:rPr>
          <w:rFonts w:ascii="Times New Roman" w:hAnsi="Times New Roman"/>
          <w:sz w:val="24"/>
          <w:szCs w:val="24"/>
          <w:lang w:val="ro-RO"/>
        </w:rPr>
        <w:t>ionare, Proiectul de contract de achizi</w:t>
      </w:r>
      <w:r w:rsidR="00F21827">
        <w:rPr>
          <w:rFonts w:ascii="Times New Roman" w:hAnsi="Times New Roman"/>
          <w:sz w:val="24"/>
          <w:szCs w:val="24"/>
          <w:lang w:val="ro-RO"/>
        </w:rPr>
        <w:t>ţ</w:t>
      </w:r>
      <w:r w:rsidR="00737BF8" w:rsidRPr="00D55C60">
        <w:rPr>
          <w:rFonts w:ascii="Times New Roman" w:hAnsi="Times New Roman"/>
          <w:sz w:val="24"/>
          <w:szCs w:val="24"/>
          <w:lang w:val="ro-RO"/>
        </w:rPr>
        <w:t>ie publica, Fi</w:t>
      </w:r>
      <w:r w:rsidR="00F21827">
        <w:rPr>
          <w:rFonts w:ascii="Times New Roman" w:hAnsi="Times New Roman"/>
          <w:sz w:val="24"/>
          <w:szCs w:val="24"/>
          <w:lang w:val="ro-RO"/>
        </w:rPr>
        <w:t>ş</w:t>
      </w:r>
      <w:r w:rsidR="00737BF8" w:rsidRPr="00D55C60">
        <w:rPr>
          <w:rFonts w:ascii="Times New Roman" w:hAnsi="Times New Roman"/>
          <w:sz w:val="24"/>
          <w:szCs w:val="24"/>
          <w:lang w:val="ro-RO"/>
        </w:rPr>
        <w:t>a de date a achizi</w:t>
      </w:r>
      <w:r w:rsidR="00F21827">
        <w:rPr>
          <w:rFonts w:ascii="Times New Roman" w:hAnsi="Times New Roman"/>
          <w:sz w:val="24"/>
          <w:szCs w:val="24"/>
          <w:lang w:val="ro-RO"/>
        </w:rPr>
        <w:t>ţ</w:t>
      </w:r>
      <w:r w:rsidR="00737BF8" w:rsidRPr="00D55C60">
        <w:rPr>
          <w:rFonts w:ascii="Times New Roman" w:hAnsi="Times New Roman"/>
          <w:sz w:val="24"/>
          <w:szCs w:val="24"/>
          <w:lang w:val="ro-RO"/>
        </w:rPr>
        <w:t>iei, pentru activită</w:t>
      </w:r>
      <w:r w:rsidR="00F21827">
        <w:rPr>
          <w:rFonts w:ascii="Times New Roman" w:hAnsi="Times New Roman"/>
          <w:sz w:val="24"/>
          <w:szCs w:val="24"/>
          <w:lang w:val="ro-RO"/>
        </w:rPr>
        <w:t>ţ</w:t>
      </w:r>
      <w:r w:rsidR="00737BF8" w:rsidRPr="00D55C60">
        <w:rPr>
          <w:rFonts w:ascii="Times New Roman" w:hAnsi="Times New Roman"/>
          <w:sz w:val="24"/>
          <w:szCs w:val="24"/>
          <w:lang w:val="ro-RO"/>
        </w:rPr>
        <w:t xml:space="preserve">ile de măturat, spălat, stropire </w:t>
      </w:r>
      <w:r w:rsidR="00F21827">
        <w:rPr>
          <w:rFonts w:ascii="Times New Roman" w:hAnsi="Times New Roman"/>
          <w:sz w:val="24"/>
          <w:szCs w:val="24"/>
          <w:lang w:val="ro-RO"/>
        </w:rPr>
        <w:t>ş</w:t>
      </w:r>
      <w:r w:rsidR="00737BF8" w:rsidRPr="00D55C60">
        <w:rPr>
          <w:rFonts w:ascii="Times New Roman" w:hAnsi="Times New Roman"/>
          <w:sz w:val="24"/>
          <w:szCs w:val="24"/>
          <w:lang w:val="ro-RO"/>
        </w:rPr>
        <w:t>i între</w:t>
      </w:r>
      <w:r w:rsidR="00F21827">
        <w:rPr>
          <w:rFonts w:ascii="Times New Roman" w:hAnsi="Times New Roman"/>
          <w:sz w:val="24"/>
          <w:szCs w:val="24"/>
          <w:lang w:val="ro-RO"/>
        </w:rPr>
        <w:t>ţ</w:t>
      </w:r>
      <w:r w:rsidR="00737BF8" w:rsidRPr="00D55C60">
        <w:rPr>
          <w:rFonts w:ascii="Times New Roman" w:hAnsi="Times New Roman"/>
          <w:sz w:val="24"/>
          <w:szCs w:val="24"/>
          <w:lang w:val="ro-RO"/>
        </w:rPr>
        <w:t xml:space="preserve">inerea căilor publice, precum </w:t>
      </w:r>
      <w:r w:rsidR="00F21827">
        <w:rPr>
          <w:rFonts w:ascii="Times New Roman" w:hAnsi="Times New Roman"/>
          <w:sz w:val="24"/>
          <w:szCs w:val="24"/>
          <w:lang w:val="ro-RO"/>
        </w:rPr>
        <w:t>ş</w:t>
      </w:r>
      <w:r w:rsidR="00737BF8" w:rsidRPr="00D55C60">
        <w:rPr>
          <w:rFonts w:ascii="Times New Roman" w:hAnsi="Times New Roman"/>
          <w:sz w:val="24"/>
          <w:szCs w:val="24"/>
          <w:lang w:val="ro-RO"/>
        </w:rPr>
        <w:t>i colectarea cadavrelor animalelor de pe domeniul public</w:t>
      </w:r>
      <w:r w:rsidR="009345A7" w:rsidRPr="00D55C60">
        <w:rPr>
          <w:rFonts w:ascii="Times New Roman" w:hAnsi="Times New Roman"/>
          <w:sz w:val="24"/>
          <w:szCs w:val="24"/>
          <w:lang w:val="ro-RO"/>
        </w:rPr>
        <w:t xml:space="preserve">, </w:t>
      </w:r>
      <w:r w:rsidRPr="00D55C60">
        <w:rPr>
          <w:rFonts w:ascii="Times New Roman" w:hAnsi="Times New Roman"/>
          <w:sz w:val="24"/>
          <w:szCs w:val="24"/>
          <w:lang w:val="ro-RO"/>
        </w:rPr>
        <w:t>documentaţie care se va utiliza la prezenta hotărâre</w:t>
      </w:r>
      <w:r w:rsidR="009345A7" w:rsidRPr="00D55C60">
        <w:rPr>
          <w:rFonts w:ascii="Times New Roman" w:hAnsi="Times New Roman"/>
          <w:sz w:val="24"/>
          <w:szCs w:val="24"/>
          <w:lang w:val="ro-RO"/>
        </w:rPr>
        <w:t xml:space="preserve">, </w:t>
      </w:r>
      <w:r w:rsidRPr="00D55C60">
        <w:rPr>
          <w:rFonts w:ascii="Times New Roman" w:hAnsi="Times New Roman"/>
          <w:sz w:val="24"/>
          <w:szCs w:val="24"/>
          <w:lang w:val="ro-RO"/>
        </w:rPr>
        <w:t>cu specificaţia că valoarea estimată, cantităţile şi cerinţele minime de calificare vor corespunde duratei contractului, în vederea asigurarării urgenţei şi a continuităţii serviciului. Astfel s-a elaborat Referatul de oportunitate, Caietul de sarcini</w:t>
      </w:r>
      <w:r w:rsidR="005302EF" w:rsidRPr="00D55C60">
        <w:rPr>
          <w:rFonts w:ascii="Times New Roman" w:hAnsi="Times New Roman"/>
          <w:sz w:val="24"/>
          <w:szCs w:val="24"/>
          <w:lang w:val="ro-RO"/>
        </w:rPr>
        <w:t xml:space="preserve"> cu anexe</w:t>
      </w:r>
      <w:r w:rsidRPr="00D55C60">
        <w:rPr>
          <w:rFonts w:ascii="Times New Roman" w:hAnsi="Times New Roman"/>
          <w:sz w:val="24"/>
          <w:szCs w:val="24"/>
          <w:lang w:val="ro-RO"/>
        </w:rPr>
        <w:t>, Regulamentul de organizare şi funcţionare şi Proiectul de contract de delegare prin contract de achizitie publică</w:t>
      </w:r>
      <w:r w:rsidR="00767386" w:rsidRPr="00D55C60">
        <w:rPr>
          <w:rFonts w:ascii="Times New Roman" w:hAnsi="Times New Roman"/>
          <w:sz w:val="24"/>
          <w:szCs w:val="24"/>
          <w:lang w:val="ro-RO"/>
        </w:rPr>
        <w:t>,</w:t>
      </w:r>
    </w:p>
    <w:p w:rsidR="00737BF8" w:rsidRPr="00D55C60" w:rsidRDefault="00737BF8" w:rsidP="00737BF8">
      <w:pPr>
        <w:spacing w:before="120"/>
        <w:jc w:val="both"/>
        <w:rPr>
          <w:highlight w:val="lightGray"/>
        </w:rPr>
      </w:pPr>
    </w:p>
    <w:p w:rsidR="00B46200" w:rsidRPr="00D55C60" w:rsidRDefault="00B46200" w:rsidP="00B46200">
      <w:pPr>
        <w:pStyle w:val="ListParagraph"/>
        <w:numPr>
          <w:ilvl w:val="0"/>
          <w:numId w:val="5"/>
        </w:numPr>
        <w:spacing w:before="120"/>
        <w:ind w:left="0" w:firstLine="360"/>
        <w:contextualSpacing w:val="0"/>
        <w:jc w:val="both"/>
        <w:rPr>
          <w:rFonts w:ascii="Times New Roman" w:hAnsi="Times New Roman"/>
          <w:sz w:val="24"/>
          <w:szCs w:val="24"/>
          <w:lang w:val="ro-RO"/>
        </w:rPr>
      </w:pPr>
      <w:r w:rsidRPr="00D55C60">
        <w:rPr>
          <w:rFonts w:ascii="Times New Roman" w:hAnsi="Times New Roman"/>
          <w:sz w:val="24"/>
          <w:szCs w:val="24"/>
          <w:lang w:val="ro-RO"/>
        </w:rPr>
        <w:t>Motivarea adoptării prezentei hotărâri constă în situaţia critică, care ar surveni ulterior sistării serviciilor de salubrizare şi neasigurării continuităţii acesteia</w:t>
      </w:r>
    </w:p>
    <w:p w:rsidR="00B46200" w:rsidRPr="00D55C60" w:rsidRDefault="00B46200" w:rsidP="00B46200">
      <w:pPr>
        <w:ind w:firstLine="708"/>
        <w:jc w:val="both"/>
      </w:pPr>
      <w:r w:rsidRPr="00D55C60">
        <w:lastRenderedPageBreak/>
        <w:t>Prin Caietul de sarcini al achiziţiei nu se pot impune noului operator decât condiţii minimale de participare privind dotările cu utilaje, personal şi investiţii.</w:t>
      </w:r>
    </w:p>
    <w:p w:rsidR="00B46200" w:rsidRPr="00D55C60" w:rsidRDefault="00B46200" w:rsidP="00B46200">
      <w:pPr>
        <w:ind w:firstLine="708"/>
        <w:jc w:val="both"/>
      </w:pPr>
    </w:p>
    <w:p w:rsidR="00B46200" w:rsidRPr="00D55C60" w:rsidRDefault="00B46200" w:rsidP="00B46200">
      <w:pPr>
        <w:ind w:firstLine="708"/>
        <w:jc w:val="both"/>
      </w:pPr>
      <w:r w:rsidRPr="00D55C60">
        <w:t>Având în vedere aspectele menţionate anterior, propunem aprobarea derulării procedurii de negociere fără publicare prealabilă a unui anunţ de participare, pentru delegarea serviciului public de salubrizare pentru</w:t>
      </w:r>
      <w:r w:rsidR="00F654CD" w:rsidRPr="00D55C60">
        <w:t xml:space="preserve"> activită</w:t>
      </w:r>
      <w:r w:rsidR="00F21827">
        <w:t>ţ</w:t>
      </w:r>
      <w:r w:rsidR="00F654CD" w:rsidRPr="00D55C60">
        <w:t>ile</w:t>
      </w:r>
      <w:r w:rsidRPr="00D55C60">
        <w:t xml:space="preserve"> </w:t>
      </w:r>
      <w:r w:rsidR="00DB7F9A" w:rsidRPr="00D55C60">
        <w:t xml:space="preserve">de măturat, spălat, stropire </w:t>
      </w:r>
      <w:r w:rsidR="00F21827">
        <w:t>ş</w:t>
      </w:r>
      <w:r w:rsidR="00DB7F9A" w:rsidRPr="00D55C60">
        <w:t>i între</w:t>
      </w:r>
      <w:r w:rsidR="00F21827">
        <w:t>ţ</w:t>
      </w:r>
      <w:r w:rsidR="00DB7F9A" w:rsidRPr="00D55C60">
        <w:t xml:space="preserve">inerea căilor publice, precum </w:t>
      </w:r>
      <w:r w:rsidR="00F21827">
        <w:t>ş</w:t>
      </w:r>
      <w:r w:rsidR="00DB7F9A" w:rsidRPr="00D55C60">
        <w:t xml:space="preserve">i colectarea cadavrelor animalelor de pe domeniul public </w:t>
      </w:r>
      <w:r w:rsidR="00F21827">
        <w:t>ş</w:t>
      </w:r>
      <w:r w:rsidR="00DB7F9A" w:rsidRPr="00D55C60">
        <w:t>i predarea acestora către unită</w:t>
      </w:r>
      <w:r w:rsidR="00F21827">
        <w:t>ţ</w:t>
      </w:r>
      <w:r w:rsidR="00DB7F9A" w:rsidRPr="00D55C60">
        <w:t>ile de ecarisaj sau către instala</w:t>
      </w:r>
      <w:r w:rsidR="00F21827">
        <w:t>ţ</w:t>
      </w:r>
      <w:r w:rsidR="00DB7F9A" w:rsidRPr="00D55C60">
        <w:t>iile de neutralizare, în municipiul Târgu Mure</w:t>
      </w:r>
      <w:r w:rsidR="00F21827">
        <w:t>ş</w:t>
      </w:r>
      <w:r w:rsidR="00DB7F9A" w:rsidRPr="00D55C60">
        <w:t xml:space="preserve">, </w:t>
      </w:r>
      <w:r w:rsidRPr="00D55C60">
        <w:t>prin contract de prestări de servicii, ca procedură de urgenţă, conform prevederilor art.104 alin.1 lit.c) din Legea nr.98/2016 şi a documentaţiei de atribuire aferentă, în vederea asigurării continuităţii serviciului</w:t>
      </w:r>
      <w:r w:rsidR="00DB7F9A" w:rsidRPr="00D55C60">
        <w:t>.</w:t>
      </w:r>
    </w:p>
    <w:p w:rsidR="00B46200" w:rsidRPr="00D55C60" w:rsidRDefault="00B46200" w:rsidP="00B46200">
      <w:pPr>
        <w:ind w:firstLine="708"/>
        <w:jc w:val="both"/>
      </w:pPr>
    </w:p>
    <w:p w:rsidR="00B46200" w:rsidRPr="00D55C60" w:rsidRDefault="00B46200" w:rsidP="00B46200">
      <w:pPr>
        <w:ind w:firstLine="708"/>
        <w:jc w:val="both"/>
      </w:pPr>
      <w:r w:rsidRPr="00D55C60">
        <w:t xml:space="preserve">Având în vedere cele expuse, supunem aprobării Consiliului Local proiectul de hotărâre alăturat. </w:t>
      </w:r>
    </w:p>
    <w:p w:rsidR="00B46200" w:rsidRPr="00D55C60" w:rsidRDefault="00B46200" w:rsidP="006E3FFE">
      <w:pPr>
        <w:ind w:left="170" w:firstLine="539"/>
        <w:jc w:val="both"/>
        <w:rPr>
          <w:bCs/>
        </w:rPr>
      </w:pPr>
    </w:p>
    <w:p w:rsidR="00B46200" w:rsidRDefault="00B46200" w:rsidP="006E3FFE">
      <w:pPr>
        <w:ind w:left="170" w:firstLine="539"/>
        <w:jc w:val="both"/>
        <w:rPr>
          <w:bCs/>
        </w:rPr>
      </w:pPr>
    </w:p>
    <w:p w:rsidR="00662865" w:rsidRDefault="00662865" w:rsidP="006E3FFE">
      <w:pPr>
        <w:ind w:left="170" w:firstLine="539"/>
        <w:jc w:val="both"/>
        <w:rPr>
          <w:bCs/>
        </w:rPr>
      </w:pPr>
    </w:p>
    <w:p w:rsidR="00662865" w:rsidRDefault="00662865" w:rsidP="006E3FFE">
      <w:pPr>
        <w:ind w:left="170" w:firstLine="539"/>
        <w:jc w:val="both"/>
        <w:rPr>
          <w:bCs/>
        </w:rPr>
      </w:pPr>
    </w:p>
    <w:p w:rsidR="00E24407" w:rsidRDefault="00E24407" w:rsidP="006E3FFE">
      <w:pPr>
        <w:ind w:left="170" w:firstLine="539"/>
        <w:jc w:val="both"/>
        <w:rPr>
          <w:bCs/>
        </w:rPr>
      </w:pPr>
    </w:p>
    <w:p w:rsidR="00E24407" w:rsidRDefault="00E24407" w:rsidP="006E3FFE">
      <w:pPr>
        <w:ind w:left="170" w:firstLine="539"/>
        <w:jc w:val="both"/>
        <w:rPr>
          <w:bCs/>
        </w:rPr>
      </w:pPr>
    </w:p>
    <w:p w:rsidR="00662865" w:rsidRDefault="00662865" w:rsidP="006E3FFE">
      <w:pPr>
        <w:ind w:left="170" w:firstLine="539"/>
        <w:jc w:val="both"/>
        <w:rPr>
          <w:bCs/>
        </w:rPr>
      </w:pPr>
    </w:p>
    <w:p w:rsidR="00662865" w:rsidRDefault="00662865" w:rsidP="006E3FFE">
      <w:pPr>
        <w:ind w:left="170" w:firstLine="539"/>
        <w:jc w:val="both"/>
        <w:rPr>
          <w:bCs/>
        </w:rPr>
      </w:pPr>
    </w:p>
    <w:p w:rsidR="00662865" w:rsidRDefault="00662865" w:rsidP="006E3FFE">
      <w:pPr>
        <w:ind w:left="170" w:firstLine="539"/>
        <w:jc w:val="both"/>
        <w:rPr>
          <w:bCs/>
        </w:rPr>
      </w:pPr>
    </w:p>
    <w:p w:rsidR="00662865" w:rsidRDefault="00662865" w:rsidP="006E3FFE">
      <w:pPr>
        <w:ind w:left="170" w:firstLine="539"/>
        <w:jc w:val="both"/>
        <w:rPr>
          <w:bCs/>
        </w:rPr>
      </w:pPr>
    </w:p>
    <w:p w:rsidR="00DB7F9A" w:rsidRPr="00D55C60" w:rsidRDefault="00DB7F9A" w:rsidP="00DB7F9A">
      <w:pPr>
        <w:ind w:left="170"/>
        <w:jc w:val="center"/>
        <w:rPr>
          <w:b/>
        </w:rPr>
      </w:pPr>
      <w:r w:rsidRPr="00D55C60">
        <w:rPr>
          <w:b/>
        </w:rPr>
        <w:t>Aviz favorabil al</w:t>
      </w:r>
    </w:p>
    <w:p w:rsidR="00DB7F9A" w:rsidRPr="00D55C60" w:rsidRDefault="00DB7F9A" w:rsidP="00DB7F9A">
      <w:pPr>
        <w:ind w:left="170"/>
        <w:jc w:val="center"/>
        <w:rPr>
          <w:b/>
        </w:rPr>
      </w:pPr>
      <w:r w:rsidRPr="00D55C60">
        <w:rPr>
          <w:b/>
        </w:rPr>
        <w:t>Administra</w:t>
      </w:r>
      <w:r w:rsidR="00F21827">
        <w:rPr>
          <w:b/>
        </w:rPr>
        <w:t>ţ</w:t>
      </w:r>
      <w:r w:rsidRPr="00D55C60">
        <w:rPr>
          <w:b/>
        </w:rPr>
        <w:t>iei Domeniului Public</w:t>
      </w:r>
    </w:p>
    <w:p w:rsidR="00DB7F9A" w:rsidRPr="00D55C60" w:rsidRDefault="00DB7F9A" w:rsidP="00DB7F9A">
      <w:pPr>
        <w:ind w:left="170"/>
        <w:jc w:val="center"/>
        <w:rPr>
          <w:b/>
        </w:rPr>
      </w:pPr>
      <w:r w:rsidRPr="00D55C60">
        <w:rPr>
          <w:b/>
        </w:rPr>
        <w:t>Ing. Florian Moldovan</w:t>
      </w:r>
    </w:p>
    <w:p w:rsidR="00DB7F9A" w:rsidRPr="00D55C60" w:rsidRDefault="00DB7F9A" w:rsidP="00DB7F9A">
      <w:pPr>
        <w:ind w:left="170"/>
        <w:jc w:val="center"/>
        <w:rPr>
          <w:b/>
        </w:rPr>
      </w:pPr>
    </w:p>
    <w:p w:rsidR="00DB7F9A" w:rsidRDefault="00DB7F9A" w:rsidP="00DB7F9A">
      <w:pPr>
        <w:ind w:left="170"/>
        <w:jc w:val="center"/>
        <w:rPr>
          <w:b/>
        </w:rPr>
      </w:pPr>
    </w:p>
    <w:p w:rsidR="00D55C60" w:rsidRDefault="00D55C60" w:rsidP="00DB7F9A">
      <w:pPr>
        <w:ind w:left="170"/>
        <w:jc w:val="center"/>
        <w:rPr>
          <w:b/>
        </w:rPr>
      </w:pPr>
    </w:p>
    <w:p w:rsidR="00662865" w:rsidRDefault="00662865" w:rsidP="00DB7F9A">
      <w:pPr>
        <w:ind w:left="170"/>
        <w:jc w:val="center"/>
        <w:rPr>
          <w:b/>
        </w:rPr>
      </w:pPr>
    </w:p>
    <w:p w:rsidR="00662865" w:rsidRDefault="00662865" w:rsidP="00DB7F9A">
      <w:pPr>
        <w:ind w:left="170"/>
        <w:jc w:val="center"/>
        <w:rPr>
          <w:b/>
        </w:rPr>
      </w:pPr>
    </w:p>
    <w:p w:rsidR="00662865" w:rsidRDefault="00662865" w:rsidP="00DB7F9A">
      <w:pPr>
        <w:ind w:left="170"/>
        <w:jc w:val="center"/>
        <w:rPr>
          <w:b/>
        </w:rPr>
      </w:pPr>
    </w:p>
    <w:p w:rsidR="00662865" w:rsidRDefault="00662865" w:rsidP="00DB7F9A">
      <w:pPr>
        <w:ind w:left="170"/>
        <w:jc w:val="center"/>
        <w:rPr>
          <w:b/>
        </w:rPr>
      </w:pPr>
    </w:p>
    <w:p w:rsidR="00662865" w:rsidRDefault="00662865" w:rsidP="00DB7F9A">
      <w:pPr>
        <w:ind w:left="170"/>
        <w:jc w:val="center"/>
        <w:rPr>
          <w:b/>
        </w:rPr>
      </w:pPr>
    </w:p>
    <w:p w:rsidR="00662865" w:rsidRDefault="00662865" w:rsidP="00DB7F9A">
      <w:pPr>
        <w:ind w:left="170"/>
        <w:jc w:val="center"/>
        <w:rPr>
          <w:b/>
        </w:rPr>
      </w:pPr>
    </w:p>
    <w:p w:rsidR="00662865" w:rsidRDefault="00662865" w:rsidP="00DB7F9A">
      <w:pPr>
        <w:ind w:left="170"/>
        <w:jc w:val="center"/>
        <w:rPr>
          <w:b/>
        </w:rPr>
      </w:pPr>
    </w:p>
    <w:p w:rsidR="00662865" w:rsidRDefault="00662865" w:rsidP="00DB7F9A">
      <w:pPr>
        <w:ind w:left="170"/>
        <w:jc w:val="center"/>
        <w:rPr>
          <w:b/>
        </w:rPr>
      </w:pPr>
    </w:p>
    <w:p w:rsidR="00662865" w:rsidRDefault="00662865" w:rsidP="00DB7F9A">
      <w:pPr>
        <w:ind w:left="170"/>
        <w:jc w:val="center"/>
        <w:rPr>
          <w:b/>
        </w:rPr>
      </w:pPr>
    </w:p>
    <w:p w:rsidR="00662865" w:rsidRDefault="00662865" w:rsidP="00DB7F9A">
      <w:pPr>
        <w:ind w:left="170"/>
        <w:jc w:val="center"/>
        <w:rPr>
          <w:b/>
        </w:rPr>
      </w:pPr>
    </w:p>
    <w:p w:rsidR="00662865" w:rsidRDefault="00662865" w:rsidP="00DB7F9A">
      <w:pPr>
        <w:ind w:left="170"/>
        <w:jc w:val="center"/>
        <w:rPr>
          <w:b/>
        </w:rPr>
      </w:pPr>
    </w:p>
    <w:p w:rsidR="00662865" w:rsidRDefault="00662865" w:rsidP="00DB7F9A">
      <w:pPr>
        <w:ind w:left="170"/>
        <w:jc w:val="center"/>
        <w:rPr>
          <w:b/>
        </w:rPr>
      </w:pPr>
    </w:p>
    <w:p w:rsidR="00662865" w:rsidRDefault="00662865" w:rsidP="00DB7F9A">
      <w:pPr>
        <w:ind w:left="170"/>
        <w:jc w:val="center"/>
        <w:rPr>
          <w:b/>
        </w:rPr>
      </w:pPr>
    </w:p>
    <w:p w:rsidR="00662865" w:rsidRDefault="00662865" w:rsidP="00DB7F9A">
      <w:pPr>
        <w:ind w:left="170"/>
        <w:jc w:val="center"/>
        <w:rPr>
          <w:b/>
        </w:rPr>
      </w:pPr>
    </w:p>
    <w:p w:rsidR="00D55C60" w:rsidRDefault="00D55C60" w:rsidP="00DB7F9A">
      <w:pPr>
        <w:ind w:left="170"/>
        <w:jc w:val="center"/>
        <w:rPr>
          <w:b/>
        </w:rPr>
      </w:pPr>
    </w:p>
    <w:p w:rsidR="0008451F" w:rsidRDefault="0008451F" w:rsidP="0080253E">
      <w:pPr>
        <w:rPr>
          <w:b/>
        </w:rPr>
      </w:pPr>
    </w:p>
    <w:p w:rsidR="0008451F" w:rsidRDefault="0008451F" w:rsidP="00DB7F9A">
      <w:pPr>
        <w:ind w:left="170"/>
        <w:jc w:val="center"/>
        <w:rPr>
          <w:b/>
        </w:rPr>
      </w:pPr>
    </w:p>
    <w:p w:rsidR="0008451F" w:rsidRDefault="0008451F" w:rsidP="00DB7F9A">
      <w:pPr>
        <w:ind w:left="170"/>
        <w:jc w:val="center"/>
        <w:rPr>
          <w:b/>
        </w:rPr>
      </w:pPr>
    </w:p>
    <w:p w:rsidR="0008451F" w:rsidRDefault="0008451F" w:rsidP="00DB7F9A">
      <w:pPr>
        <w:ind w:left="170"/>
        <w:jc w:val="center"/>
        <w:rPr>
          <w:b/>
        </w:rPr>
      </w:pPr>
    </w:p>
    <w:p w:rsidR="0008451F" w:rsidRDefault="0008451F" w:rsidP="00DB7F9A">
      <w:pPr>
        <w:ind w:left="170"/>
        <w:jc w:val="center"/>
        <w:rPr>
          <w:b/>
        </w:rPr>
      </w:pPr>
    </w:p>
    <w:p w:rsidR="00D55C60" w:rsidRPr="00D55C60" w:rsidRDefault="00D55C60" w:rsidP="00DB7F9A">
      <w:pPr>
        <w:ind w:left="170"/>
        <w:jc w:val="center"/>
        <w:rPr>
          <w:b/>
        </w:rPr>
      </w:pPr>
    </w:p>
    <w:p w:rsidR="00DB7F9A" w:rsidRPr="00D55C60" w:rsidRDefault="00DB7F9A" w:rsidP="00DB7F9A">
      <w:pPr>
        <w:ind w:left="170"/>
        <w:jc w:val="center"/>
        <w:rPr>
          <w:bCs/>
          <w:i/>
          <w:iCs/>
          <w:sz w:val="20"/>
          <w:szCs w:val="20"/>
        </w:rPr>
      </w:pPr>
    </w:p>
    <w:p w:rsidR="00662865" w:rsidRDefault="00DB7F9A" w:rsidP="00933202">
      <w:pPr>
        <w:jc w:val="both"/>
        <w:rPr>
          <w:b/>
        </w:rPr>
      </w:pPr>
      <w:r w:rsidRPr="00D55C60">
        <w:rPr>
          <w:sz w:val="16"/>
          <w:szCs w:val="16"/>
        </w:rPr>
        <w:t xml:space="preserve">*Actele </w:t>
      </w:r>
      <w:r w:rsidRPr="00D55C60">
        <w:rPr>
          <w:sz w:val="16"/>
          <w:szCs w:val="16"/>
          <w:lang w:eastAsia="ro-RO"/>
        </w:rPr>
        <w:t xml:space="preserve">administrative sunt hotărârile de Consiliu local care intră în vigoare şi produc efecte juridice după îndeplinirea condiţiilor prevăzute de art. 129, art. 139 din O.U.G. nr. 57/2019 privind Codul Administrativ </w:t>
      </w:r>
      <w:bookmarkEnd w:id="1"/>
    </w:p>
    <w:p w:rsidR="00BB61FD" w:rsidRDefault="00B712E4" w:rsidP="00663EED">
      <w:pPr>
        <w:ind w:left="170"/>
        <w:jc w:val="both"/>
        <w:rPr>
          <w:bCs/>
        </w:rPr>
      </w:pPr>
      <w:r w:rsidRPr="00D55C60">
        <w:rPr>
          <w:b/>
        </w:rPr>
        <w:tab/>
      </w:r>
      <w:r w:rsidRPr="00D55C60">
        <w:rPr>
          <w:b/>
        </w:rPr>
        <w:tab/>
      </w:r>
      <w:r w:rsidRPr="00D55C60">
        <w:rPr>
          <w:b/>
        </w:rPr>
        <w:tab/>
      </w:r>
      <w:r w:rsidRPr="00D55C60">
        <w:rPr>
          <w:b/>
        </w:rPr>
        <w:tab/>
      </w:r>
      <w:r w:rsidRPr="00D55C60">
        <w:rPr>
          <w:b/>
        </w:rPr>
        <w:tab/>
      </w:r>
      <w:r w:rsidRPr="00D55C60">
        <w:rPr>
          <w:b/>
        </w:rPr>
        <w:tab/>
      </w:r>
      <w:r w:rsidRPr="00D55C60">
        <w:rPr>
          <w:b/>
        </w:rPr>
        <w:tab/>
      </w:r>
      <w:r w:rsidRPr="00D55C60">
        <w:rPr>
          <w:b/>
        </w:rPr>
        <w:tab/>
      </w:r>
      <w:r w:rsidRPr="00D55C60">
        <w:rPr>
          <w:b/>
        </w:rPr>
        <w:tab/>
      </w:r>
      <w:r w:rsidRPr="00D55C60">
        <w:rPr>
          <w:b/>
        </w:rPr>
        <w:tab/>
      </w:r>
      <w:r w:rsidRPr="00D55C60">
        <w:rPr>
          <w:b/>
        </w:rPr>
        <w:tab/>
      </w:r>
      <w:r w:rsidRPr="00D55C60">
        <w:rPr>
          <w:b/>
        </w:rPr>
        <w:tab/>
      </w:r>
      <w:r w:rsidRPr="00D55C60">
        <w:rPr>
          <w:b/>
        </w:rPr>
        <w:tab/>
      </w:r>
    </w:p>
    <w:p w:rsidR="00662865" w:rsidRPr="00D55C60" w:rsidRDefault="00662865" w:rsidP="00663EED">
      <w:pPr>
        <w:ind w:left="170"/>
        <w:jc w:val="both"/>
        <w:rPr>
          <w:bCs/>
        </w:rPr>
      </w:pPr>
    </w:p>
    <w:p w:rsidR="00BB0B2C" w:rsidRPr="00D55C60" w:rsidRDefault="00BB0B2C" w:rsidP="00663EED">
      <w:pPr>
        <w:ind w:left="170"/>
        <w:jc w:val="both"/>
        <w:rPr>
          <w:b/>
        </w:rPr>
      </w:pPr>
      <w:r w:rsidRPr="00D55C60">
        <w:rPr>
          <w:b/>
        </w:rPr>
        <w:t>ROMÂNIA</w:t>
      </w:r>
      <w:r w:rsidRPr="00D55C60">
        <w:rPr>
          <w:b/>
        </w:rPr>
        <w:tab/>
      </w:r>
      <w:r w:rsidRPr="00D55C60">
        <w:rPr>
          <w:b/>
        </w:rPr>
        <w:tab/>
      </w:r>
      <w:r w:rsidRPr="00D55C60">
        <w:rPr>
          <w:b/>
        </w:rPr>
        <w:tab/>
      </w:r>
      <w:r w:rsidRPr="00D55C60">
        <w:rPr>
          <w:b/>
        </w:rPr>
        <w:tab/>
      </w:r>
      <w:r w:rsidRPr="00D55C60">
        <w:rPr>
          <w:b/>
        </w:rPr>
        <w:tab/>
      </w:r>
      <w:r w:rsidRPr="00D55C60">
        <w:rPr>
          <w:b/>
        </w:rPr>
        <w:tab/>
      </w:r>
      <w:r w:rsidRPr="00D55C60">
        <w:rPr>
          <w:b/>
        </w:rPr>
        <w:tab/>
      </w:r>
      <w:r w:rsidRPr="00D55C60">
        <w:rPr>
          <w:b/>
        </w:rPr>
        <w:tab/>
      </w:r>
      <w:r w:rsidRPr="00D55C60">
        <w:rPr>
          <w:b/>
        </w:rPr>
        <w:tab/>
      </w:r>
      <w:r w:rsidR="001B699B" w:rsidRPr="00D55C60">
        <w:rPr>
          <w:b/>
        </w:rPr>
        <w:t xml:space="preserve">   </w:t>
      </w:r>
      <w:r w:rsidR="006E35D7" w:rsidRPr="00D55C60">
        <w:rPr>
          <w:b/>
        </w:rPr>
        <w:t xml:space="preserve">   </w:t>
      </w:r>
      <w:r w:rsidR="00663EED" w:rsidRPr="00D55C60">
        <w:rPr>
          <w:b/>
        </w:rPr>
        <w:t xml:space="preserve">            </w:t>
      </w:r>
      <w:r w:rsidR="001B699B" w:rsidRPr="00D55C60">
        <w:rPr>
          <w:b/>
        </w:rPr>
        <w:t>Proiect</w:t>
      </w:r>
    </w:p>
    <w:p w:rsidR="00BB0B2C" w:rsidRPr="00D55C60" w:rsidRDefault="001B699B" w:rsidP="00663EED">
      <w:pPr>
        <w:ind w:left="170"/>
        <w:jc w:val="both"/>
      </w:pPr>
      <w:r w:rsidRPr="00D55C60">
        <w:rPr>
          <w:b/>
        </w:rPr>
        <w:t xml:space="preserve">JUDEŢUL MUREŞ    </w:t>
      </w:r>
      <w:r w:rsidRPr="00D55C60">
        <w:rPr>
          <w:b/>
        </w:rPr>
        <w:tab/>
      </w:r>
      <w:r w:rsidRPr="00D55C60">
        <w:rPr>
          <w:b/>
        </w:rPr>
        <w:tab/>
      </w:r>
      <w:r w:rsidRPr="00D55C60">
        <w:rPr>
          <w:b/>
        </w:rPr>
        <w:tab/>
      </w:r>
      <w:r w:rsidRPr="00D55C60">
        <w:rPr>
          <w:b/>
        </w:rPr>
        <w:tab/>
      </w:r>
      <w:r w:rsidRPr="00D55C60">
        <w:rPr>
          <w:b/>
        </w:rPr>
        <w:tab/>
      </w:r>
      <w:r w:rsidRPr="00D55C60">
        <w:rPr>
          <w:b/>
        </w:rPr>
        <w:tab/>
      </w:r>
      <w:r w:rsidRPr="00D55C60">
        <w:rPr>
          <w:b/>
        </w:rPr>
        <w:tab/>
      </w:r>
      <w:r w:rsidR="006E35D7" w:rsidRPr="00D55C60">
        <w:rPr>
          <w:b/>
        </w:rPr>
        <w:t xml:space="preserve"> </w:t>
      </w:r>
      <w:r w:rsidR="004907A1" w:rsidRPr="00D55C60">
        <w:rPr>
          <w:b/>
        </w:rPr>
        <w:t xml:space="preserve">     </w:t>
      </w:r>
      <w:r w:rsidR="006E35D7" w:rsidRPr="00D55C60">
        <w:rPr>
          <w:b/>
        </w:rPr>
        <w:t xml:space="preserve"> </w:t>
      </w:r>
      <w:r w:rsidRPr="00D55C60">
        <w:rPr>
          <w:sz w:val="20"/>
          <w:szCs w:val="20"/>
        </w:rPr>
        <w:t>(nu produce efecte juridice)*</w:t>
      </w:r>
    </w:p>
    <w:p w:rsidR="00BB0B2C" w:rsidRPr="00D55C60" w:rsidRDefault="00BB0B2C" w:rsidP="00663EED">
      <w:pPr>
        <w:ind w:left="170"/>
        <w:jc w:val="both"/>
        <w:rPr>
          <w:b/>
        </w:rPr>
      </w:pPr>
      <w:r w:rsidRPr="00D55C60">
        <w:rPr>
          <w:b/>
        </w:rPr>
        <w:t>CONSILIUL LOCAL  MUNICIPAL T</w:t>
      </w:r>
      <w:r w:rsidR="00C01E84" w:rsidRPr="00D55C60">
        <w:rPr>
          <w:b/>
        </w:rPr>
        <w:t>Â</w:t>
      </w:r>
      <w:r w:rsidRPr="00D55C60">
        <w:rPr>
          <w:b/>
        </w:rPr>
        <w:t>RGU MUREŞ</w:t>
      </w:r>
    </w:p>
    <w:p w:rsidR="00BB0B2C" w:rsidRPr="00D55C60" w:rsidRDefault="00BB0B2C" w:rsidP="00663EED">
      <w:pPr>
        <w:ind w:left="170"/>
        <w:jc w:val="both"/>
      </w:pPr>
      <w:r w:rsidRPr="00D55C60">
        <w:tab/>
      </w:r>
      <w:r w:rsidRPr="00D55C60">
        <w:tab/>
      </w:r>
      <w:r w:rsidRPr="00D55C60">
        <w:tab/>
      </w:r>
      <w:r w:rsidRPr="00D55C60">
        <w:tab/>
      </w:r>
      <w:r w:rsidRPr="00D55C60">
        <w:tab/>
      </w:r>
      <w:r w:rsidRPr="00D55C60">
        <w:tab/>
      </w:r>
      <w:r w:rsidRPr="00D55C60">
        <w:tab/>
      </w:r>
      <w:r w:rsidR="001B699B" w:rsidRPr="00D55C60">
        <w:t xml:space="preserve"> </w:t>
      </w:r>
      <w:r w:rsidR="001B699B" w:rsidRPr="00D55C60">
        <w:tab/>
      </w:r>
      <w:r w:rsidR="001B699B" w:rsidRPr="00D55C60">
        <w:tab/>
      </w:r>
      <w:r w:rsidR="001B699B" w:rsidRPr="00D55C60">
        <w:tab/>
      </w:r>
      <w:r w:rsidR="001B699B" w:rsidRPr="00D55C60">
        <w:tab/>
      </w:r>
      <w:r w:rsidR="00C01E84" w:rsidRPr="00D55C60">
        <w:t xml:space="preserve">    </w:t>
      </w:r>
      <w:r w:rsidR="00C01E84" w:rsidRPr="00D55C60">
        <w:rPr>
          <w:b/>
        </w:rPr>
        <w:t>PRIMAR</w:t>
      </w:r>
      <w:r w:rsidRPr="00D55C60">
        <w:rPr>
          <w:b/>
        </w:rPr>
        <w:tab/>
      </w:r>
      <w:r w:rsidRPr="00D55C60">
        <w:tab/>
      </w:r>
      <w:r w:rsidRPr="00D55C60">
        <w:tab/>
      </w:r>
      <w:r w:rsidR="001B699B" w:rsidRPr="00D55C60">
        <w:tab/>
      </w:r>
      <w:r w:rsidR="009F37ED" w:rsidRPr="00D55C60">
        <w:tab/>
      </w:r>
      <w:r w:rsidR="009F37ED" w:rsidRPr="00D55C60">
        <w:tab/>
      </w:r>
      <w:r w:rsidR="009F37ED" w:rsidRPr="00D55C60">
        <w:tab/>
      </w:r>
      <w:r w:rsidR="009F37ED" w:rsidRPr="00D55C60">
        <w:tab/>
      </w:r>
      <w:r w:rsidR="009F37ED" w:rsidRPr="00D55C60">
        <w:tab/>
      </w:r>
      <w:r w:rsidR="009F37ED" w:rsidRPr="00D55C60">
        <w:tab/>
      </w:r>
      <w:r w:rsidR="009F37ED" w:rsidRPr="00D55C60">
        <w:tab/>
      </w:r>
      <w:r w:rsidR="006E35D7" w:rsidRPr="00D55C60">
        <w:t xml:space="preserve">        </w:t>
      </w:r>
      <w:r w:rsidR="00C01E84" w:rsidRPr="00D55C60">
        <w:t xml:space="preserve">              </w:t>
      </w:r>
      <w:r w:rsidR="00BC5173" w:rsidRPr="00D55C60">
        <w:t xml:space="preserve">     </w:t>
      </w:r>
      <w:r w:rsidR="001F47D0" w:rsidRPr="00D55C60">
        <w:rPr>
          <w:b/>
        </w:rPr>
        <w:t>So</w:t>
      </w:r>
      <w:r w:rsidR="00BC5173" w:rsidRPr="00D55C60">
        <w:rPr>
          <w:b/>
        </w:rPr>
        <w:t>ós Zoltán</w:t>
      </w:r>
      <w:r w:rsidRPr="00D55C60">
        <w:tab/>
      </w:r>
      <w:r w:rsidRPr="00D55C60">
        <w:tab/>
        <w:t xml:space="preserve">      </w:t>
      </w:r>
      <w:r w:rsidR="00900319" w:rsidRPr="00D55C60">
        <w:t xml:space="preserve">    </w:t>
      </w:r>
    </w:p>
    <w:p w:rsidR="00BB0B2C" w:rsidRPr="00D55C60" w:rsidRDefault="00BB0B2C" w:rsidP="00663EED">
      <w:pPr>
        <w:ind w:left="170"/>
        <w:jc w:val="center"/>
        <w:rPr>
          <w:b/>
        </w:rPr>
      </w:pPr>
      <w:r w:rsidRPr="00D55C60">
        <w:rPr>
          <w:b/>
        </w:rPr>
        <w:t>H</w:t>
      </w:r>
      <w:r w:rsidR="006E35D7" w:rsidRPr="00D55C60">
        <w:rPr>
          <w:b/>
        </w:rPr>
        <w:t xml:space="preserve"> </w:t>
      </w:r>
      <w:r w:rsidRPr="00D55C60">
        <w:rPr>
          <w:b/>
        </w:rPr>
        <w:t>O</w:t>
      </w:r>
      <w:r w:rsidR="006E35D7" w:rsidRPr="00D55C60">
        <w:rPr>
          <w:b/>
        </w:rPr>
        <w:t xml:space="preserve"> </w:t>
      </w:r>
      <w:r w:rsidRPr="00D55C60">
        <w:rPr>
          <w:b/>
        </w:rPr>
        <w:t>T</w:t>
      </w:r>
      <w:r w:rsidR="006E35D7" w:rsidRPr="00D55C60">
        <w:rPr>
          <w:b/>
        </w:rPr>
        <w:t xml:space="preserve"> </w:t>
      </w:r>
      <w:r w:rsidRPr="00D55C60">
        <w:rPr>
          <w:b/>
        </w:rPr>
        <w:t>Ă</w:t>
      </w:r>
      <w:r w:rsidR="006E35D7" w:rsidRPr="00D55C60">
        <w:rPr>
          <w:b/>
        </w:rPr>
        <w:t xml:space="preserve"> </w:t>
      </w:r>
      <w:r w:rsidRPr="00D55C60">
        <w:rPr>
          <w:b/>
        </w:rPr>
        <w:t>R</w:t>
      </w:r>
      <w:r w:rsidR="006E35D7" w:rsidRPr="00D55C60">
        <w:rPr>
          <w:b/>
        </w:rPr>
        <w:t xml:space="preserve"> </w:t>
      </w:r>
      <w:r w:rsidRPr="00D55C60">
        <w:rPr>
          <w:b/>
        </w:rPr>
        <w:t>Â</w:t>
      </w:r>
      <w:r w:rsidR="006E35D7" w:rsidRPr="00D55C60">
        <w:rPr>
          <w:b/>
        </w:rPr>
        <w:t xml:space="preserve"> </w:t>
      </w:r>
      <w:r w:rsidRPr="00D55C60">
        <w:rPr>
          <w:b/>
        </w:rPr>
        <w:t>R</w:t>
      </w:r>
      <w:r w:rsidR="006E35D7" w:rsidRPr="00D55C60">
        <w:rPr>
          <w:b/>
        </w:rPr>
        <w:t xml:space="preserve"> </w:t>
      </w:r>
      <w:r w:rsidRPr="00D55C60">
        <w:rPr>
          <w:b/>
        </w:rPr>
        <w:t>E</w:t>
      </w:r>
      <w:r w:rsidR="006E35D7" w:rsidRPr="00D55C60">
        <w:rPr>
          <w:b/>
        </w:rPr>
        <w:t xml:space="preserve"> </w:t>
      </w:r>
      <w:r w:rsidRPr="00D55C60">
        <w:rPr>
          <w:b/>
        </w:rPr>
        <w:t>A nr. ______</w:t>
      </w:r>
    </w:p>
    <w:p w:rsidR="00BB0B2C" w:rsidRPr="00D55C60" w:rsidRDefault="00BB0B2C" w:rsidP="00663EED">
      <w:pPr>
        <w:ind w:left="170"/>
        <w:jc w:val="center"/>
        <w:rPr>
          <w:b/>
        </w:rPr>
      </w:pPr>
    </w:p>
    <w:p w:rsidR="00BB0B2C" w:rsidRPr="00D55C60" w:rsidRDefault="006930B6" w:rsidP="00663EED">
      <w:pPr>
        <w:ind w:left="170"/>
        <w:jc w:val="center"/>
        <w:rPr>
          <w:b/>
        </w:rPr>
      </w:pPr>
      <w:r w:rsidRPr="00D55C60">
        <w:rPr>
          <w:b/>
        </w:rPr>
        <w:t>din __________________ 20</w:t>
      </w:r>
      <w:r w:rsidR="00CE6C13" w:rsidRPr="00D55C60">
        <w:rPr>
          <w:b/>
        </w:rPr>
        <w:t>2</w:t>
      </w:r>
      <w:r w:rsidR="00BC5173" w:rsidRPr="00D55C60">
        <w:rPr>
          <w:b/>
        </w:rPr>
        <w:t>1</w:t>
      </w:r>
    </w:p>
    <w:p w:rsidR="000855B2" w:rsidRPr="00D55C60" w:rsidRDefault="000855B2" w:rsidP="00663EED">
      <w:pPr>
        <w:ind w:left="170"/>
        <w:jc w:val="both"/>
        <w:rPr>
          <w:rFonts w:ascii="Arial" w:hAnsi="Arial" w:cs="Arial"/>
          <w:b/>
        </w:rPr>
      </w:pPr>
    </w:p>
    <w:p w:rsidR="001C4018" w:rsidRPr="00D55C60" w:rsidRDefault="001C4018" w:rsidP="0008685D">
      <w:pPr>
        <w:ind w:left="170"/>
        <w:jc w:val="center"/>
        <w:rPr>
          <w:b/>
        </w:rPr>
      </w:pPr>
    </w:p>
    <w:p w:rsidR="001C4018" w:rsidRPr="00D55C60" w:rsidRDefault="001C4018" w:rsidP="0008685D">
      <w:pPr>
        <w:ind w:left="170"/>
        <w:jc w:val="center"/>
        <w:rPr>
          <w:b/>
        </w:rPr>
      </w:pPr>
    </w:p>
    <w:p w:rsidR="001C4018" w:rsidRPr="00D55C60" w:rsidRDefault="001C4018" w:rsidP="0008685D">
      <w:pPr>
        <w:ind w:left="170"/>
        <w:jc w:val="center"/>
        <w:rPr>
          <w:b/>
        </w:rPr>
      </w:pPr>
      <w:r w:rsidRPr="00D55C60">
        <w:rPr>
          <w:b/>
        </w:rPr>
        <w:t xml:space="preserve">privind aprobarea </w:t>
      </w:r>
      <w:bookmarkStart w:id="8" w:name="_Hlk71234834"/>
      <w:r w:rsidRPr="00D55C60">
        <w:rPr>
          <w:b/>
        </w:rPr>
        <w:t xml:space="preserve">derulării procedurii de negociere fără publicare prealabilă a unui anunţ de participare, pentru delegarea serviciului public de salubrizare pentru </w:t>
      </w:r>
      <w:r w:rsidRPr="00D55C60">
        <w:rPr>
          <w:b/>
          <w:bCs/>
        </w:rPr>
        <w:t xml:space="preserve">de măturat, spălat, stropire </w:t>
      </w:r>
      <w:r w:rsidR="00F21827">
        <w:rPr>
          <w:b/>
          <w:bCs/>
        </w:rPr>
        <w:t>ş</w:t>
      </w:r>
      <w:r w:rsidRPr="00D55C60">
        <w:rPr>
          <w:b/>
          <w:bCs/>
        </w:rPr>
        <w:t>i între</w:t>
      </w:r>
      <w:r w:rsidR="00F21827">
        <w:rPr>
          <w:b/>
          <w:bCs/>
        </w:rPr>
        <w:t>ţ</w:t>
      </w:r>
      <w:r w:rsidRPr="00D55C60">
        <w:rPr>
          <w:b/>
          <w:bCs/>
        </w:rPr>
        <w:t xml:space="preserve">inerea căilor publice, precum </w:t>
      </w:r>
      <w:r w:rsidR="00F21827">
        <w:rPr>
          <w:b/>
          <w:bCs/>
        </w:rPr>
        <w:t>ş</w:t>
      </w:r>
      <w:r w:rsidRPr="00D55C60">
        <w:rPr>
          <w:b/>
          <w:bCs/>
        </w:rPr>
        <w:t xml:space="preserve">i </w:t>
      </w:r>
      <w:r w:rsidRPr="00D55C60">
        <w:rPr>
          <w:b/>
          <w:bCs/>
          <w:color w:val="000000"/>
          <w:shd w:val="clear" w:color="auto" w:fill="FFFFFF"/>
        </w:rPr>
        <w:t xml:space="preserve">colectarea cadavrelor animalelor de pe domeniul public </w:t>
      </w:r>
      <w:r w:rsidR="00F21827">
        <w:rPr>
          <w:b/>
          <w:bCs/>
          <w:color w:val="000000"/>
          <w:shd w:val="clear" w:color="auto" w:fill="FFFFFF"/>
        </w:rPr>
        <w:t>ş</w:t>
      </w:r>
      <w:r w:rsidRPr="00D55C60">
        <w:rPr>
          <w:b/>
          <w:bCs/>
          <w:color w:val="000000"/>
          <w:shd w:val="clear" w:color="auto" w:fill="FFFFFF"/>
        </w:rPr>
        <w:t>i predarea acestora către unită</w:t>
      </w:r>
      <w:r w:rsidR="00F21827">
        <w:rPr>
          <w:b/>
          <w:bCs/>
          <w:color w:val="000000"/>
          <w:shd w:val="clear" w:color="auto" w:fill="FFFFFF"/>
        </w:rPr>
        <w:t>ţ</w:t>
      </w:r>
      <w:r w:rsidRPr="00D55C60">
        <w:rPr>
          <w:b/>
          <w:bCs/>
          <w:color w:val="000000"/>
          <w:shd w:val="clear" w:color="auto" w:fill="FFFFFF"/>
        </w:rPr>
        <w:t>ile de ecarisaj sau către instala</w:t>
      </w:r>
      <w:r w:rsidR="00F21827">
        <w:rPr>
          <w:b/>
          <w:bCs/>
          <w:color w:val="000000"/>
          <w:shd w:val="clear" w:color="auto" w:fill="FFFFFF"/>
        </w:rPr>
        <w:t>ţ</w:t>
      </w:r>
      <w:r w:rsidRPr="00D55C60">
        <w:rPr>
          <w:b/>
          <w:bCs/>
          <w:color w:val="000000"/>
          <w:shd w:val="clear" w:color="auto" w:fill="FFFFFF"/>
        </w:rPr>
        <w:t>iile de neutralizare,</w:t>
      </w:r>
      <w:r w:rsidRPr="00D55C60">
        <w:rPr>
          <w:b/>
        </w:rPr>
        <w:t xml:space="preserve"> în municipiul Târgu Mure</w:t>
      </w:r>
      <w:r w:rsidR="00F21827">
        <w:rPr>
          <w:b/>
        </w:rPr>
        <w:t>ş</w:t>
      </w:r>
      <w:r w:rsidRPr="00D55C60">
        <w:rPr>
          <w:b/>
        </w:rPr>
        <w:t>,  prin contract de prestări de servicii, ca procedură de urgenţă, conform prevederilor art.104 alin.1 lit.c) din Legea nr.98/2016 şi a documentaţiei de atribuire aferentă, în vederea asigurării continuităţii serviciului</w:t>
      </w:r>
      <w:bookmarkEnd w:id="8"/>
    </w:p>
    <w:p w:rsidR="001C4018" w:rsidRPr="00D55C60" w:rsidRDefault="001C4018" w:rsidP="0008685D">
      <w:pPr>
        <w:ind w:left="170"/>
        <w:jc w:val="center"/>
        <w:rPr>
          <w:b/>
        </w:rPr>
      </w:pPr>
    </w:p>
    <w:p w:rsidR="001C4018" w:rsidRPr="00D55C60" w:rsidRDefault="001C4018" w:rsidP="0008685D">
      <w:pPr>
        <w:ind w:left="170"/>
        <w:jc w:val="center"/>
        <w:rPr>
          <w:b/>
        </w:rPr>
      </w:pPr>
    </w:p>
    <w:p w:rsidR="001C4018" w:rsidRPr="00D55C60" w:rsidRDefault="001C4018" w:rsidP="0008685D">
      <w:pPr>
        <w:ind w:left="170"/>
        <w:jc w:val="center"/>
        <w:rPr>
          <w:b/>
        </w:rPr>
      </w:pPr>
    </w:p>
    <w:p w:rsidR="00EE346C" w:rsidRPr="00D55C60" w:rsidRDefault="00EE346C" w:rsidP="00663EED">
      <w:pPr>
        <w:ind w:left="170"/>
        <w:jc w:val="center"/>
        <w:rPr>
          <w:b/>
        </w:rPr>
      </w:pPr>
    </w:p>
    <w:p w:rsidR="000855B2" w:rsidRPr="00D55C60" w:rsidRDefault="000855B2" w:rsidP="00663EED">
      <w:pPr>
        <w:ind w:left="170"/>
        <w:jc w:val="center"/>
        <w:rPr>
          <w:b/>
          <w:i/>
        </w:rPr>
      </w:pPr>
      <w:r w:rsidRPr="00D55C60">
        <w:rPr>
          <w:b/>
          <w:i/>
        </w:rPr>
        <w:t>Consiliul local municipal T</w:t>
      </w:r>
      <w:r w:rsidR="00EA1BED" w:rsidRPr="00D55C60">
        <w:rPr>
          <w:b/>
          <w:i/>
        </w:rPr>
        <w:t>â</w:t>
      </w:r>
      <w:r w:rsidRPr="00D55C60">
        <w:rPr>
          <w:b/>
          <w:i/>
        </w:rPr>
        <w:t xml:space="preserve">rgu Mureş, întrunit în şedinţă </w:t>
      </w:r>
      <w:r w:rsidR="00CE7DFE" w:rsidRPr="00D55C60">
        <w:rPr>
          <w:b/>
          <w:i/>
        </w:rPr>
        <w:t>__________</w:t>
      </w:r>
      <w:r w:rsidRPr="00D55C60">
        <w:rPr>
          <w:b/>
          <w:i/>
        </w:rPr>
        <w:t>,</w:t>
      </w:r>
    </w:p>
    <w:p w:rsidR="00CE6C13" w:rsidRPr="00D55C60" w:rsidRDefault="00CE6C13" w:rsidP="00663EED">
      <w:pPr>
        <w:ind w:left="170"/>
        <w:rPr>
          <w:bCs/>
          <w:iCs/>
        </w:rPr>
      </w:pPr>
    </w:p>
    <w:p w:rsidR="00CE6C13" w:rsidRPr="00D55C60" w:rsidRDefault="00CE6C13" w:rsidP="00663EED">
      <w:pPr>
        <w:spacing w:line="360" w:lineRule="auto"/>
        <w:ind w:left="170"/>
        <w:jc w:val="both"/>
        <w:rPr>
          <w:b/>
          <w:iCs/>
        </w:rPr>
      </w:pPr>
      <w:r w:rsidRPr="00D55C60">
        <w:rPr>
          <w:b/>
          <w:iCs/>
        </w:rPr>
        <w:t>Având în vedere:</w:t>
      </w:r>
    </w:p>
    <w:p w:rsidR="00343661" w:rsidRPr="00D55C60" w:rsidRDefault="00CE6C13" w:rsidP="0008685D">
      <w:pPr>
        <w:ind w:left="170"/>
        <w:jc w:val="both"/>
        <w:rPr>
          <w:bCs/>
          <w:i/>
          <w:iCs/>
        </w:rPr>
      </w:pPr>
      <w:r w:rsidRPr="00D55C60">
        <w:rPr>
          <w:bCs/>
          <w:iCs/>
        </w:rPr>
        <w:t>a) Referatul de aprobare al Administra</w:t>
      </w:r>
      <w:r w:rsidR="00F21827">
        <w:rPr>
          <w:bCs/>
          <w:iCs/>
        </w:rPr>
        <w:t>ţ</w:t>
      </w:r>
      <w:r w:rsidR="00EA1BED" w:rsidRPr="00D55C60">
        <w:rPr>
          <w:bCs/>
          <w:iCs/>
        </w:rPr>
        <w:t>i</w:t>
      </w:r>
      <w:r w:rsidR="00B55153" w:rsidRPr="00D55C60">
        <w:rPr>
          <w:bCs/>
          <w:iCs/>
        </w:rPr>
        <w:t>ei</w:t>
      </w:r>
      <w:r w:rsidRPr="00D55C60">
        <w:rPr>
          <w:bCs/>
          <w:iCs/>
        </w:rPr>
        <w:t xml:space="preserve"> Domeniului Public nr.</w:t>
      </w:r>
      <w:r w:rsidR="00896711" w:rsidRPr="00D55C60">
        <w:rPr>
          <w:bCs/>
          <w:iCs/>
        </w:rPr>
        <w:t xml:space="preserve"> </w:t>
      </w:r>
      <w:r w:rsidR="007F2205">
        <w:rPr>
          <w:iCs/>
        </w:rPr>
        <w:t>36.50</w:t>
      </w:r>
      <w:r w:rsidR="00C703A9">
        <w:rPr>
          <w:iCs/>
        </w:rPr>
        <w:t>2</w:t>
      </w:r>
      <w:r w:rsidR="007F2205">
        <w:rPr>
          <w:iCs/>
        </w:rPr>
        <w:t>/391</w:t>
      </w:r>
      <w:r w:rsidR="00C703A9">
        <w:rPr>
          <w:iCs/>
        </w:rPr>
        <w:t>2</w:t>
      </w:r>
      <w:r w:rsidR="007F2205">
        <w:rPr>
          <w:iCs/>
        </w:rPr>
        <w:t xml:space="preserve"> din </w:t>
      </w:r>
      <w:r w:rsidR="00CD2FE1" w:rsidRPr="00D55C60">
        <w:rPr>
          <w:iCs/>
        </w:rPr>
        <w:t xml:space="preserve">2021 </w:t>
      </w:r>
      <w:r w:rsidR="00343661" w:rsidRPr="00D55C60">
        <w:rPr>
          <w:bCs/>
          <w:i/>
          <w:iCs/>
        </w:rPr>
        <w:t xml:space="preserve">privind aprobarea derulării procedurii de negociere fără publicare prealabilă a unui anunţ de participare, pentru delegarea serviciului public de salubrizare pentru activităţile </w:t>
      </w:r>
      <w:r w:rsidR="004F17AA" w:rsidRPr="00D55C60">
        <w:rPr>
          <w:bCs/>
          <w:i/>
          <w:iCs/>
        </w:rPr>
        <w:t xml:space="preserve">de măturat, spălat, stropire </w:t>
      </w:r>
      <w:r w:rsidR="00F21827">
        <w:rPr>
          <w:bCs/>
          <w:i/>
          <w:iCs/>
        </w:rPr>
        <w:t>ş</w:t>
      </w:r>
      <w:r w:rsidR="004F17AA" w:rsidRPr="00D55C60">
        <w:rPr>
          <w:bCs/>
          <w:i/>
          <w:iCs/>
        </w:rPr>
        <w:t>i între</w:t>
      </w:r>
      <w:r w:rsidR="00F21827">
        <w:rPr>
          <w:bCs/>
          <w:i/>
          <w:iCs/>
        </w:rPr>
        <w:t>ţ</w:t>
      </w:r>
      <w:r w:rsidR="004F17AA" w:rsidRPr="00D55C60">
        <w:rPr>
          <w:bCs/>
          <w:i/>
          <w:iCs/>
        </w:rPr>
        <w:t xml:space="preserve">inerea căilor publice, precum </w:t>
      </w:r>
      <w:r w:rsidR="00F21827">
        <w:rPr>
          <w:bCs/>
          <w:i/>
          <w:iCs/>
        </w:rPr>
        <w:t>ş</w:t>
      </w:r>
      <w:r w:rsidR="004F17AA" w:rsidRPr="00D55C60">
        <w:rPr>
          <w:bCs/>
          <w:i/>
          <w:iCs/>
        </w:rPr>
        <w:t xml:space="preserve">i colectarea cadavrelor animalelor de pe domeniul public </w:t>
      </w:r>
      <w:r w:rsidR="00F21827">
        <w:rPr>
          <w:bCs/>
          <w:i/>
          <w:iCs/>
        </w:rPr>
        <w:t>ş</w:t>
      </w:r>
      <w:r w:rsidR="004F17AA" w:rsidRPr="00D55C60">
        <w:rPr>
          <w:bCs/>
          <w:i/>
          <w:iCs/>
        </w:rPr>
        <w:t>i predarea acestora către unită</w:t>
      </w:r>
      <w:r w:rsidR="00F21827">
        <w:rPr>
          <w:bCs/>
          <w:i/>
          <w:iCs/>
        </w:rPr>
        <w:t>ţ</w:t>
      </w:r>
      <w:r w:rsidR="004F17AA" w:rsidRPr="00D55C60">
        <w:rPr>
          <w:bCs/>
          <w:i/>
          <w:iCs/>
        </w:rPr>
        <w:t>ile de ecarisaj sau către instala</w:t>
      </w:r>
      <w:r w:rsidR="00F21827">
        <w:rPr>
          <w:bCs/>
          <w:i/>
          <w:iCs/>
        </w:rPr>
        <w:t>ţ</w:t>
      </w:r>
      <w:r w:rsidR="004F17AA" w:rsidRPr="00D55C60">
        <w:rPr>
          <w:bCs/>
          <w:i/>
          <w:iCs/>
        </w:rPr>
        <w:t>iile de neutralizare, în municipiul Târgu Mure</w:t>
      </w:r>
      <w:r w:rsidR="00F21827">
        <w:rPr>
          <w:bCs/>
          <w:i/>
          <w:iCs/>
        </w:rPr>
        <w:t>ş</w:t>
      </w:r>
      <w:r w:rsidR="004F17AA" w:rsidRPr="00D55C60">
        <w:rPr>
          <w:bCs/>
          <w:i/>
          <w:iCs/>
        </w:rPr>
        <w:t>, prin contract de prestări de servicii, ca procedură de urgenţă, conform prevederilor art.104 alin.1 lit.c) din Legea nr.98/20016 şi a documentaţiei de atribuire aferentă, în vederea asigurării continuităţii serviciului</w:t>
      </w:r>
      <w:r w:rsidR="00343661" w:rsidRPr="00D55C60">
        <w:rPr>
          <w:bCs/>
          <w:i/>
          <w:iCs/>
        </w:rPr>
        <w:t>;</w:t>
      </w:r>
    </w:p>
    <w:p w:rsidR="00343661" w:rsidRPr="00D55C60" w:rsidRDefault="00343661" w:rsidP="0008685D">
      <w:pPr>
        <w:ind w:left="170"/>
        <w:jc w:val="both"/>
        <w:rPr>
          <w:b/>
        </w:rPr>
      </w:pPr>
    </w:p>
    <w:p w:rsidR="00766624" w:rsidRPr="00D55C60" w:rsidRDefault="00766624" w:rsidP="00663EED">
      <w:pPr>
        <w:spacing w:line="360" w:lineRule="auto"/>
        <w:ind w:left="170"/>
        <w:jc w:val="both"/>
        <w:rPr>
          <w:bCs/>
        </w:rPr>
      </w:pPr>
      <w:r w:rsidRPr="00D55C60">
        <w:rPr>
          <w:bCs/>
        </w:rPr>
        <w:t>b) Avizele favorabile ale compartimentelor de specialitate;</w:t>
      </w:r>
    </w:p>
    <w:p w:rsidR="005C242F" w:rsidRPr="00D55C60" w:rsidRDefault="00766624" w:rsidP="00663EED">
      <w:pPr>
        <w:spacing w:line="360" w:lineRule="auto"/>
        <w:ind w:left="170"/>
        <w:jc w:val="both"/>
        <w:rPr>
          <w:bCs/>
          <w:iCs/>
        </w:rPr>
      </w:pPr>
      <w:r w:rsidRPr="00D55C60">
        <w:rPr>
          <w:bCs/>
          <w:iCs/>
        </w:rPr>
        <w:t>c</w:t>
      </w:r>
      <w:r w:rsidR="00CE6C13" w:rsidRPr="00D55C60">
        <w:rPr>
          <w:bCs/>
          <w:iCs/>
        </w:rPr>
        <w:t>) Raportul conisiilor de specialitate din cadrul Consiliului local municipal Târgu Mure</w:t>
      </w:r>
      <w:r w:rsidR="00F21827">
        <w:rPr>
          <w:bCs/>
          <w:iCs/>
        </w:rPr>
        <w:t>ş</w:t>
      </w:r>
      <w:r w:rsidR="00343661" w:rsidRPr="00D55C60">
        <w:rPr>
          <w:bCs/>
          <w:iCs/>
        </w:rPr>
        <w:t>.</w:t>
      </w:r>
    </w:p>
    <w:p w:rsidR="00663EED" w:rsidRPr="00D55C60" w:rsidRDefault="00663EED" w:rsidP="00663EED">
      <w:pPr>
        <w:ind w:left="170"/>
        <w:jc w:val="both"/>
        <w:rPr>
          <w:bCs/>
          <w:iCs/>
        </w:rPr>
      </w:pPr>
    </w:p>
    <w:p w:rsidR="00C43624" w:rsidRPr="00D55C60" w:rsidRDefault="00C43624" w:rsidP="00663EED">
      <w:pPr>
        <w:spacing w:line="360" w:lineRule="auto"/>
        <w:ind w:left="170"/>
        <w:jc w:val="both"/>
        <w:rPr>
          <w:b/>
          <w:iCs/>
        </w:rPr>
      </w:pPr>
      <w:r w:rsidRPr="00D55C60">
        <w:rPr>
          <w:b/>
          <w:iCs/>
        </w:rPr>
        <w:t>În conformitate cu prevederile:</w:t>
      </w:r>
    </w:p>
    <w:p w:rsidR="004F17AA" w:rsidRPr="00D55C60" w:rsidRDefault="004F17AA" w:rsidP="004F17AA">
      <w:pPr>
        <w:spacing w:line="360" w:lineRule="auto"/>
        <w:ind w:firstLine="907"/>
        <w:jc w:val="both"/>
        <w:rPr>
          <w:bCs/>
          <w:iCs/>
        </w:rPr>
      </w:pPr>
      <w:r w:rsidRPr="00D55C60">
        <w:rPr>
          <w:bCs/>
          <w:iCs/>
        </w:rPr>
        <w:t>Art. 1, alin. (4), lit. j), art. 8, alin. (3), lit. d) şi i) şi ale art. 22, alin. (3) din Legea nr. 51/2006 a serviciilor comunitare de utilităţi publice, republicată, cu modificările şi completările ulterioare;</w:t>
      </w:r>
    </w:p>
    <w:p w:rsidR="004F17AA" w:rsidRPr="00D55C60" w:rsidRDefault="004F17AA" w:rsidP="004F17AA">
      <w:pPr>
        <w:spacing w:line="360" w:lineRule="auto"/>
        <w:ind w:firstLine="907"/>
        <w:jc w:val="both"/>
        <w:rPr>
          <w:bCs/>
          <w:iCs/>
        </w:rPr>
      </w:pPr>
      <w:r w:rsidRPr="00D55C60">
        <w:rPr>
          <w:bCs/>
          <w:iCs/>
        </w:rPr>
        <w:t>Art. 6, alin. (1), lit. e), lit. h), art. 12, alin. (2) şi alin. (3) şi ale art. 14 din Legea nr. 101/2006 a serviciului de salubrizare a localităţilor, republicată, cu modificările şi completările ulterioare;</w:t>
      </w:r>
    </w:p>
    <w:p w:rsidR="004F17AA" w:rsidRPr="00D55C60" w:rsidRDefault="004F17AA" w:rsidP="004F17AA">
      <w:pPr>
        <w:spacing w:line="360" w:lineRule="auto"/>
        <w:ind w:firstLine="907"/>
        <w:jc w:val="both"/>
        <w:rPr>
          <w:bCs/>
          <w:iCs/>
        </w:rPr>
      </w:pPr>
      <w:r w:rsidRPr="00D55C60">
        <w:rPr>
          <w:bCs/>
          <w:iCs/>
        </w:rPr>
        <w:t>Art. 3, alin. (1), lit. b) şi l) si art.104 lit.c, din Legea nr. 98/2016 privind achiziţiile publice, cu modificările şi completările ulterioare;</w:t>
      </w:r>
    </w:p>
    <w:p w:rsidR="004F17AA" w:rsidRPr="00D55C60" w:rsidRDefault="000D3ABE" w:rsidP="004F17AA">
      <w:pPr>
        <w:spacing w:line="360" w:lineRule="auto"/>
        <w:ind w:firstLine="907"/>
        <w:jc w:val="both"/>
        <w:rPr>
          <w:bCs/>
          <w:iCs/>
        </w:rPr>
      </w:pPr>
      <w:r>
        <w:rPr>
          <w:bCs/>
          <w:iCs/>
        </w:rPr>
        <w:t xml:space="preserve">Art. 80-81 din </w:t>
      </w:r>
      <w:r w:rsidR="004F17AA" w:rsidRPr="00D55C60">
        <w:rPr>
          <w:bCs/>
          <w:iCs/>
        </w:rPr>
        <w:t>Leg</w:t>
      </w:r>
      <w:r>
        <w:rPr>
          <w:bCs/>
          <w:iCs/>
        </w:rPr>
        <w:t xml:space="preserve">ea </w:t>
      </w:r>
      <w:r w:rsidR="004F17AA" w:rsidRPr="00D55C60">
        <w:rPr>
          <w:bCs/>
          <w:iCs/>
        </w:rPr>
        <w:t>nr. 24/2000 privind normele de tehnică legislativă pentru elaborarea actelor normative, republicată, cu modificările şi completările ulterioare;</w:t>
      </w:r>
    </w:p>
    <w:p w:rsidR="004F17AA" w:rsidRPr="00D55C60" w:rsidRDefault="000D3ABE" w:rsidP="004F17AA">
      <w:pPr>
        <w:spacing w:line="360" w:lineRule="auto"/>
        <w:ind w:firstLine="907"/>
        <w:jc w:val="both"/>
        <w:rPr>
          <w:bCs/>
          <w:iCs/>
        </w:rPr>
      </w:pPr>
      <w:r>
        <w:rPr>
          <w:bCs/>
          <w:iCs/>
        </w:rPr>
        <w:lastRenderedPageBreak/>
        <w:t xml:space="preserve">Art. 7 alin. (13) din </w:t>
      </w:r>
      <w:r w:rsidR="004F17AA" w:rsidRPr="00D55C60">
        <w:rPr>
          <w:bCs/>
          <w:iCs/>
        </w:rPr>
        <w:t>Leg</w:t>
      </w:r>
      <w:r>
        <w:rPr>
          <w:bCs/>
          <w:iCs/>
        </w:rPr>
        <w:t>ea</w:t>
      </w:r>
      <w:r w:rsidR="004F17AA" w:rsidRPr="00D55C60">
        <w:rPr>
          <w:bCs/>
          <w:iCs/>
        </w:rPr>
        <w:t xml:space="preserve"> nr. 52/2003 privind transparenţa decizională, republicată, cu modificările şi completările ulterioare;</w:t>
      </w:r>
    </w:p>
    <w:p w:rsidR="004F17AA" w:rsidRPr="00D55C60" w:rsidRDefault="004F17AA" w:rsidP="004F17AA">
      <w:pPr>
        <w:spacing w:line="360" w:lineRule="auto"/>
        <w:ind w:firstLine="907"/>
        <w:jc w:val="both"/>
        <w:rPr>
          <w:bCs/>
          <w:iCs/>
        </w:rPr>
      </w:pPr>
      <w:r w:rsidRPr="00D55C60">
        <w:rPr>
          <w:bCs/>
          <w:iCs/>
        </w:rPr>
        <w:t>HCL nr. 38/15.02.2021 privind încetarea înainte de termen a Contractului de servicii nr. 48 din 16.06.2020, încheiat între Autoritatea Contractantă Târgu Mureş şi Prestatorul SC Sylevy Salubriserv SRL şi asigurarea continuităţii serviciilor de salubrizare a Municipiului Târgu Mureş</w:t>
      </w:r>
      <w:r w:rsidR="0038640C">
        <w:rPr>
          <w:bCs/>
          <w:iCs/>
        </w:rPr>
        <w:t>;</w:t>
      </w:r>
    </w:p>
    <w:p w:rsidR="007C06F7" w:rsidRDefault="002E2D7A" w:rsidP="007C06F7">
      <w:pPr>
        <w:spacing w:line="360" w:lineRule="auto"/>
        <w:ind w:firstLine="907"/>
        <w:jc w:val="both"/>
        <w:rPr>
          <w:bCs/>
          <w:i/>
        </w:rPr>
      </w:pPr>
      <w:r w:rsidRPr="00D55C60">
        <w:rPr>
          <w:bCs/>
          <w:iCs/>
        </w:rPr>
        <w:t>HCL nr. 125/22.04.2021</w:t>
      </w:r>
      <w:r w:rsidR="007C06F7" w:rsidRPr="00D55C60">
        <w:rPr>
          <w:bCs/>
          <w:iCs/>
        </w:rPr>
        <w:t xml:space="preserve"> </w:t>
      </w:r>
      <w:r w:rsidR="007C06F7" w:rsidRPr="00D55C60">
        <w:rPr>
          <w:bCs/>
          <w:i/>
        </w:rPr>
        <w:t>privind aprobarea delegării gestiunii, prin contract de achizi</w:t>
      </w:r>
      <w:r w:rsidR="00F21827">
        <w:rPr>
          <w:bCs/>
          <w:i/>
        </w:rPr>
        <w:t>ţ</w:t>
      </w:r>
      <w:r w:rsidR="007C06F7" w:rsidRPr="00D55C60">
        <w:rPr>
          <w:bCs/>
          <w:i/>
        </w:rPr>
        <w:t>ie publică, a serviciilor de salubrizare pentru activită</w:t>
      </w:r>
      <w:r w:rsidR="00F21827">
        <w:rPr>
          <w:bCs/>
          <w:i/>
        </w:rPr>
        <w:t>ţ</w:t>
      </w:r>
      <w:r w:rsidR="007C06F7" w:rsidRPr="00D55C60">
        <w:rPr>
          <w:bCs/>
          <w:i/>
        </w:rPr>
        <w:t xml:space="preserve">ile de măturat, spălat, stropire </w:t>
      </w:r>
      <w:r w:rsidR="00F21827">
        <w:rPr>
          <w:bCs/>
          <w:i/>
        </w:rPr>
        <w:t>ş</w:t>
      </w:r>
      <w:r w:rsidR="007C06F7" w:rsidRPr="00D55C60">
        <w:rPr>
          <w:bCs/>
          <w:i/>
        </w:rPr>
        <w:t>i între</w:t>
      </w:r>
      <w:r w:rsidR="00F21827">
        <w:rPr>
          <w:bCs/>
          <w:i/>
        </w:rPr>
        <w:t>ţ</w:t>
      </w:r>
      <w:r w:rsidR="007C06F7" w:rsidRPr="00D55C60">
        <w:rPr>
          <w:bCs/>
          <w:i/>
        </w:rPr>
        <w:t xml:space="preserve">inerea căilor publice, precum </w:t>
      </w:r>
      <w:r w:rsidR="00F21827">
        <w:rPr>
          <w:bCs/>
          <w:i/>
        </w:rPr>
        <w:t>ş</w:t>
      </w:r>
      <w:r w:rsidR="007C06F7" w:rsidRPr="00D55C60">
        <w:rPr>
          <w:bCs/>
          <w:i/>
        </w:rPr>
        <w:t xml:space="preserve">i colectarea cadavrelor animalelor de pe domeniul public </w:t>
      </w:r>
      <w:r w:rsidR="00F21827">
        <w:rPr>
          <w:bCs/>
          <w:i/>
        </w:rPr>
        <w:t>ş</w:t>
      </w:r>
      <w:r w:rsidR="007C06F7" w:rsidRPr="00D55C60">
        <w:rPr>
          <w:bCs/>
          <w:i/>
        </w:rPr>
        <w:t>i predarea acestora către unită</w:t>
      </w:r>
      <w:r w:rsidR="00F21827">
        <w:rPr>
          <w:bCs/>
          <w:i/>
        </w:rPr>
        <w:t>ţ</w:t>
      </w:r>
      <w:r w:rsidR="007C06F7" w:rsidRPr="00D55C60">
        <w:rPr>
          <w:bCs/>
          <w:i/>
        </w:rPr>
        <w:t>ile de ecarisaj sau către instala</w:t>
      </w:r>
      <w:r w:rsidR="00F21827">
        <w:rPr>
          <w:bCs/>
          <w:i/>
        </w:rPr>
        <w:t>ţ</w:t>
      </w:r>
      <w:r w:rsidR="007C06F7" w:rsidRPr="00D55C60">
        <w:rPr>
          <w:bCs/>
          <w:i/>
        </w:rPr>
        <w:t>iile de neutralizare, în municipiul Târgu Mure</w:t>
      </w:r>
      <w:r w:rsidR="00F21827">
        <w:rPr>
          <w:bCs/>
          <w:i/>
        </w:rPr>
        <w:t>ş</w:t>
      </w:r>
      <w:r w:rsidR="007C06F7" w:rsidRPr="00D55C60">
        <w:rPr>
          <w:bCs/>
          <w:i/>
        </w:rPr>
        <w:t>, în vederea asigurării continuită</w:t>
      </w:r>
      <w:r w:rsidR="00F21827">
        <w:rPr>
          <w:bCs/>
          <w:i/>
        </w:rPr>
        <w:t>ţ</w:t>
      </w:r>
      <w:r w:rsidR="007C06F7" w:rsidRPr="00D55C60">
        <w:rPr>
          <w:bCs/>
          <w:i/>
        </w:rPr>
        <w:t xml:space="preserve">ii până la preluarea serviciului prin gestiune directă conform H.C.L.M. nr. 11/2021 </w:t>
      </w:r>
      <w:r w:rsidR="00F21827">
        <w:rPr>
          <w:bCs/>
          <w:i/>
        </w:rPr>
        <w:t>ş</w:t>
      </w:r>
      <w:r w:rsidR="007C06F7" w:rsidRPr="00D55C60">
        <w:rPr>
          <w:bCs/>
          <w:i/>
        </w:rPr>
        <w:t>i aprobarea documenta</w:t>
      </w:r>
      <w:r w:rsidR="00F21827">
        <w:rPr>
          <w:bCs/>
          <w:i/>
        </w:rPr>
        <w:t>ţ</w:t>
      </w:r>
      <w:r w:rsidR="007C06F7" w:rsidRPr="00D55C60">
        <w:rPr>
          <w:bCs/>
          <w:i/>
        </w:rPr>
        <w:t xml:space="preserve">iei aferente: Referatul de oportunitate, Caietul de sarcini, Regulamentul de organizare </w:t>
      </w:r>
      <w:r w:rsidR="00F21827">
        <w:rPr>
          <w:bCs/>
          <w:i/>
        </w:rPr>
        <w:t>ş</w:t>
      </w:r>
      <w:r w:rsidR="007C06F7" w:rsidRPr="00D55C60">
        <w:rPr>
          <w:bCs/>
          <w:i/>
        </w:rPr>
        <w:t>i func</w:t>
      </w:r>
      <w:r w:rsidR="00F21827">
        <w:rPr>
          <w:bCs/>
          <w:i/>
        </w:rPr>
        <w:t>ţ</w:t>
      </w:r>
      <w:r w:rsidR="007C06F7" w:rsidRPr="00D55C60">
        <w:rPr>
          <w:bCs/>
          <w:i/>
        </w:rPr>
        <w:t>ionare, Proiectul de contract de achizi</w:t>
      </w:r>
      <w:r w:rsidR="00F21827">
        <w:rPr>
          <w:bCs/>
          <w:i/>
        </w:rPr>
        <w:t>ţ</w:t>
      </w:r>
      <w:r w:rsidR="007C06F7" w:rsidRPr="00D55C60">
        <w:rPr>
          <w:bCs/>
          <w:i/>
        </w:rPr>
        <w:t xml:space="preserve">ie publică </w:t>
      </w:r>
      <w:r w:rsidR="00F21827">
        <w:rPr>
          <w:bCs/>
          <w:i/>
        </w:rPr>
        <w:t>ş</w:t>
      </w:r>
      <w:r w:rsidR="007C06F7" w:rsidRPr="00D55C60">
        <w:rPr>
          <w:bCs/>
          <w:i/>
        </w:rPr>
        <w:t>i Fi</w:t>
      </w:r>
      <w:r w:rsidR="00F21827">
        <w:rPr>
          <w:bCs/>
          <w:i/>
        </w:rPr>
        <w:t>ş</w:t>
      </w:r>
      <w:r w:rsidR="007C06F7" w:rsidRPr="00D55C60">
        <w:rPr>
          <w:bCs/>
          <w:i/>
        </w:rPr>
        <w:t>a de date a achizi</w:t>
      </w:r>
      <w:r w:rsidR="00F21827">
        <w:rPr>
          <w:bCs/>
          <w:i/>
        </w:rPr>
        <w:t>ţ</w:t>
      </w:r>
      <w:r w:rsidR="007C06F7" w:rsidRPr="00D55C60">
        <w:rPr>
          <w:bCs/>
          <w:i/>
        </w:rPr>
        <w:t>iei</w:t>
      </w:r>
      <w:r w:rsidR="0038640C">
        <w:rPr>
          <w:bCs/>
          <w:i/>
        </w:rPr>
        <w:t>.</w:t>
      </w:r>
    </w:p>
    <w:p w:rsidR="0038640C" w:rsidRPr="001E7578" w:rsidRDefault="000D3ABE" w:rsidP="001E7578">
      <w:pPr>
        <w:spacing w:line="360" w:lineRule="auto"/>
        <w:ind w:firstLine="907"/>
        <w:jc w:val="both"/>
        <w:rPr>
          <w:bCs/>
        </w:rPr>
      </w:pPr>
      <w:r w:rsidRPr="001E7578">
        <w:rPr>
          <w:bCs/>
        </w:rPr>
        <w:t xml:space="preserve">Art. 72 alin. (2) din </w:t>
      </w:r>
      <w:r w:rsidR="001E7578" w:rsidRPr="001E7578">
        <w:rPr>
          <w:bCs/>
        </w:rPr>
        <w:t xml:space="preserve">OUG Nr. 70/2020 din 14 mai 2020 privind reglementarea unor măsuri, începând cu data de 15 mai 2020, în contextul situaţiei epidemiologice determinate de răspândirea coronavirusului SARS-CoV-2, pentru prelungirea unor termene, pentru modificarea şi completarea </w:t>
      </w:r>
      <w:r w:rsidR="001E7578" w:rsidRPr="001E7578">
        <w:rPr>
          <w:bCs/>
          <w:u w:val="single"/>
        </w:rPr>
        <w:t>Legii nr. 227/2015</w:t>
      </w:r>
      <w:r w:rsidR="001E7578" w:rsidRPr="001E7578">
        <w:rPr>
          <w:bCs/>
        </w:rPr>
        <w:t xml:space="preserve"> privind Codul fiscal, a </w:t>
      </w:r>
      <w:r w:rsidR="001E7578" w:rsidRPr="001E7578">
        <w:rPr>
          <w:bCs/>
          <w:u w:val="single"/>
        </w:rPr>
        <w:t>Legii</w:t>
      </w:r>
      <w:r w:rsidR="001E7578" w:rsidRPr="001E7578">
        <w:rPr>
          <w:bCs/>
        </w:rPr>
        <w:t xml:space="preserve"> educaţiei naţionale nr. 1/2011, precum şi a altor acte normative.</w:t>
      </w:r>
    </w:p>
    <w:p w:rsidR="00EE346C" w:rsidRPr="00D55C60" w:rsidRDefault="004F17AA" w:rsidP="002E2D7A">
      <w:pPr>
        <w:spacing w:line="360" w:lineRule="auto"/>
        <w:ind w:firstLine="907"/>
        <w:jc w:val="both"/>
        <w:rPr>
          <w:bCs/>
          <w:iCs/>
        </w:rPr>
      </w:pPr>
      <w:r w:rsidRPr="00D55C60">
        <w:rPr>
          <w:b/>
          <w:iCs/>
        </w:rPr>
        <w:t>În temeiul</w:t>
      </w:r>
      <w:r w:rsidRPr="00D55C60">
        <w:rPr>
          <w:bCs/>
          <w:iCs/>
        </w:rPr>
        <w:t xml:space="preserve"> art. 129, alin. (1), alin. (2), lit. d) şi alin. (7), lit. n), art. 139, alin. (1), art. 196, alin. (1), lit. a) şi ale art. 243, alin. (1) din O.U.G. nr. 57/2019 privind Codul Administrativ, cu modificările şi completările ulterioare,          </w:t>
      </w:r>
    </w:p>
    <w:p w:rsidR="00EE346C" w:rsidRPr="00D55C60" w:rsidRDefault="00262C1C" w:rsidP="00762C14">
      <w:pPr>
        <w:spacing w:line="360" w:lineRule="auto"/>
        <w:ind w:left="2880" w:firstLine="720"/>
        <w:rPr>
          <w:b/>
          <w:sz w:val="28"/>
          <w:szCs w:val="28"/>
        </w:rPr>
      </w:pPr>
      <w:r w:rsidRPr="00D55C60">
        <w:rPr>
          <w:b/>
          <w:sz w:val="28"/>
          <w:szCs w:val="28"/>
        </w:rPr>
        <w:t xml:space="preserve">           </w:t>
      </w:r>
      <w:r w:rsidR="000855B2" w:rsidRPr="00D55C60">
        <w:rPr>
          <w:b/>
          <w:sz w:val="28"/>
          <w:szCs w:val="28"/>
        </w:rPr>
        <w:t>H o t ă r ă ş t e:</w:t>
      </w:r>
    </w:p>
    <w:p w:rsidR="00E3031B" w:rsidRPr="00D55C60" w:rsidRDefault="00E3031B" w:rsidP="00762C14">
      <w:pPr>
        <w:spacing w:line="360" w:lineRule="auto"/>
        <w:ind w:left="2880" w:firstLine="720"/>
        <w:rPr>
          <w:b/>
        </w:rPr>
      </w:pPr>
    </w:p>
    <w:p w:rsidR="00B77EB2" w:rsidRPr="00D55C60" w:rsidRDefault="00B77EB2" w:rsidP="0038640C">
      <w:pPr>
        <w:spacing w:line="276" w:lineRule="auto"/>
        <w:ind w:firstLine="709"/>
        <w:jc w:val="both"/>
      </w:pPr>
      <w:bookmarkStart w:id="9" w:name="_Hlk71234632"/>
      <w:r w:rsidRPr="00D55C60">
        <w:rPr>
          <w:b/>
        </w:rPr>
        <w:t>Art. 1</w:t>
      </w:r>
      <w:r w:rsidRPr="00D55C60">
        <w:t>.</w:t>
      </w:r>
      <w:r w:rsidRPr="00D55C60">
        <w:rPr>
          <w:bCs/>
          <w:i/>
          <w:iCs/>
        </w:rPr>
        <w:t xml:space="preserve"> </w:t>
      </w:r>
      <w:r w:rsidRPr="00D55C60">
        <w:t xml:space="preserve">Se aprobă </w:t>
      </w:r>
      <w:r w:rsidR="005302EF" w:rsidRPr="00D55C60">
        <w:t>derul</w:t>
      </w:r>
      <w:r w:rsidR="002F3AB7" w:rsidRPr="00D55C60">
        <w:t>area</w:t>
      </w:r>
      <w:r w:rsidR="005302EF" w:rsidRPr="00D55C60">
        <w:t xml:space="preserve"> procedurii de negociere fără publicare prealabilă a unui anunţ de participare, pentru delegarea serviciului public de salubrizare pentru de măturat, spălat, stropire </w:t>
      </w:r>
      <w:r w:rsidR="00F21827">
        <w:t>ş</w:t>
      </w:r>
      <w:r w:rsidR="005302EF" w:rsidRPr="00D55C60">
        <w:t>i între</w:t>
      </w:r>
      <w:r w:rsidR="00F21827">
        <w:t>ţ</w:t>
      </w:r>
      <w:r w:rsidR="005302EF" w:rsidRPr="00D55C60">
        <w:t xml:space="preserve">inerea căilor publice, precum </w:t>
      </w:r>
      <w:r w:rsidR="00F21827">
        <w:t>ş</w:t>
      </w:r>
      <w:r w:rsidR="005302EF" w:rsidRPr="00D55C60">
        <w:t xml:space="preserve">i colectarea cadavrelor animalelor de pe domeniul public </w:t>
      </w:r>
      <w:r w:rsidR="00F21827">
        <w:t>ş</w:t>
      </w:r>
      <w:r w:rsidR="005302EF" w:rsidRPr="00D55C60">
        <w:t>i predarea acestora către unită</w:t>
      </w:r>
      <w:r w:rsidR="00F21827">
        <w:t>ţ</w:t>
      </w:r>
      <w:r w:rsidR="005302EF" w:rsidRPr="00D55C60">
        <w:t>ile de ecarisaj sau către instala</w:t>
      </w:r>
      <w:r w:rsidR="00F21827">
        <w:t>ţ</w:t>
      </w:r>
      <w:r w:rsidR="005302EF" w:rsidRPr="00D55C60">
        <w:t>iile de neutralizare, în municipiul Târgu Mure</w:t>
      </w:r>
      <w:r w:rsidR="00F21827">
        <w:t>ş</w:t>
      </w:r>
      <w:r w:rsidR="005302EF" w:rsidRPr="00D55C60">
        <w:t>,  prin contract de prestări de servicii, ca procedură de urgenţă, conform prevederilor art.104 alin.1 lit.c) din Legea nr.98/2016 şi a documentaţiei de atribuire aferentă, în vederea asigurării continuităţii serviciului</w:t>
      </w:r>
      <w:r w:rsidR="002F3AB7" w:rsidRPr="00D55C60">
        <w:t>.</w:t>
      </w:r>
    </w:p>
    <w:p w:rsidR="002F3AB7" w:rsidRPr="00D55C60" w:rsidRDefault="002F3AB7" w:rsidP="0038640C">
      <w:pPr>
        <w:spacing w:line="276" w:lineRule="auto"/>
        <w:ind w:firstLine="709"/>
        <w:jc w:val="both"/>
      </w:pPr>
    </w:p>
    <w:p w:rsidR="00B77EB2" w:rsidRPr="00D55C60" w:rsidRDefault="00B77EB2" w:rsidP="0038640C">
      <w:pPr>
        <w:spacing w:line="276" w:lineRule="auto"/>
        <w:ind w:firstLine="709"/>
        <w:jc w:val="both"/>
      </w:pPr>
      <w:r w:rsidRPr="00D55C60">
        <w:rPr>
          <w:b/>
        </w:rPr>
        <w:t>Art. 2.</w:t>
      </w:r>
      <w:r w:rsidRPr="00D55C60">
        <w:rPr>
          <w:bCs/>
          <w:i/>
          <w:iCs/>
        </w:rPr>
        <w:t xml:space="preserve"> </w:t>
      </w:r>
      <w:r w:rsidRPr="00D55C60">
        <w:t>Se aprobă Referatul de oportunitate, Regulamentul de organizare şi funcţionare, Caietul de sarcini cu anexe şi Proiectul de contract, anexate, care fac parte integrantă la prezenta hotărâre</w:t>
      </w:r>
      <w:r w:rsidR="004838A2" w:rsidRPr="00D55C60">
        <w:t>.</w:t>
      </w:r>
    </w:p>
    <w:p w:rsidR="00B77EB2" w:rsidRPr="00D55C60" w:rsidRDefault="00B77EB2" w:rsidP="0038640C">
      <w:pPr>
        <w:spacing w:line="276" w:lineRule="auto"/>
        <w:ind w:firstLine="708"/>
        <w:jc w:val="both"/>
      </w:pPr>
    </w:p>
    <w:p w:rsidR="00B77EB2" w:rsidRPr="00D55C60" w:rsidRDefault="00B77EB2" w:rsidP="0038640C">
      <w:pPr>
        <w:spacing w:line="276" w:lineRule="auto"/>
        <w:ind w:firstLine="708"/>
        <w:jc w:val="both"/>
        <w:rPr>
          <w:bCs/>
        </w:rPr>
      </w:pPr>
      <w:r w:rsidRPr="00D55C60">
        <w:rPr>
          <w:b/>
        </w:rPr>
        <w:t xml:space="preserve">Art. 3.  </w:t>
      </w:r>
      <w:r w:rsidRPr="00D55C60">
        <w:t>Durata contractului este de 180 de zile cu posibilitatea prelungirii</w:t>
      </w:r>
      <w:r w:rsidR="00BD2075" w:rsidRPr="00D55C60">
        <w:t>,</w:t>
      </w:r>
      <w:r w:rsidRPr="00D55C60">
        <w:t xml:space="preserve"> până la atribuirea serviciului prin procedura de licitaţie deschisă, sau </w:t>
      </w:r>
      <w:r w:rsidR="004838A2" w:rsidRPr="00D55C60">
        <w:rPr>
          <w:bCs/>
        </w:rPr>
        <w:t xml:space="preserve">sau până la preluarea efectivă prin gestiune directă a serviciului de către Serviciului Public Ecologie, Peisagistică </w:t>
      </w:r>
      <w:r w:rsidR="00F21827">
        <w:rPr>
          <w:bCs/>
        </w:rPr>
        <w:t>ş</w:t>
      </w:r>
      <w:r w:rsidR="004838A2" w:rsidRPr="00D55C60">
        <w:rPr>
          <w:bCs/>
        </w:rPr>
        <w:t>i Salubrizare Urbană – institu</w:t>
      </w:r>
      <w:r w:rsidR="00F21827">
        <w:rPr>
          <w:bCs/>
        </w:rPr>
        <w:t>ţ</w:t>
      </w:r>
      <w:r w:rsidR="004838A2" w:rsidRPr="00D55C60">
        <w:rPr>
          <w:bCs/>
        </w:rPr>
        <w:t>ie publică de interes local cu personalitate juridică, în subordinea Consiliului Local Municipiul Târgu Mure</w:t>
      </w:r>
      <w:r w:rsidR="00F21827">
        <w:rPr>
          <w:bCs/>
        </w:rPr>
        <w:t>ş</w:t>
      </w:r>
      <w:r w:rsidR="004838A2" w:rsidRPr="00D55C60">
        <w:rPr>
          <w:bCs/>
        </w:rPr>
        <w:t>,</w:t>
      </w:r>
      <w:r w:rsidR="00BD2075" w:rsidRPr="00D55C60">
        <w:rPr>
          <w:bCs/>
        </w:rPr>
        <w:t xml:space="preserve"> </w:t>
      </w:r>
      <w:bookmarkStart w:id="10" w:name="_Hlk71235651"/>
      <w:r w:rsidR="00BD2075" w:rsidRPr="00D55C60">
        <w:rPr>
          <w:bCs/>
        </w:rPr>
        <w:t>serviciu înfiin</w:t>
      </w:r>
      <w:r w:rsidR="00F21827">
        <w:rPr>
          <w:bCs/>
        </w:rPr>
        <w:t>ţ</w:t>
      </w:r>
      <w:r w:rsidR="00BD2075" w:rsidRPr="00D55C60">
        <w:rPr>
          <w:bCs/>
        </w:rPr>
        <w:t xml:space="preserve">at </w:t>
      </w:r>
      <w:r w:rsidR="00357E15" w:rsidRPr="00D55C60">
        <w:rPr>
          <w:bCs/>
        </w:rPr>
        <w:t>prin</w:t>
      </w:r>
      <w:r w:rsidR="00BD2075" w:rsidRPr="00D55C60">
        <w:rPr>
          <w:bCs/>
        </w:rPr>
        <w:t xml:space="preserve"> HCL nr. 118/22.04.2021.</w:t>
      </w:r>
    </w:p>
    <w:bookmarkEnd w:id="10"/>
    <w:p w:rsidR="004838A2" w:rsidRPr="00D55C60" w:rsidRDefault="004838A2" w:rsidP="0038640C">
      <w:pPr>
        <w:spacing w:line="276" w:lineRule="auto"/>
        <w:ind w:firstLine="708"/>
        <w:jc w:val="both"/>
        <w:rPr>
          <w:bCs/>
        </w:rPr>
      </w:pPr>
    </w:p>
    <w:p w:rsidR="00B77EB2" w:rsidRPr="00D55C60" w:rsidRDefault="00B77EB2" w:rsidP="0038640C">
      <w:pPr>
        <w:spacing w:line="276" w:lineRule="auto"/>
        <w:ind w:firstLine="708"/>
        <w:jc w:val="both"/>
      </w:pPr>
      <w:r w:rsidRPr="00D55C60">
        <w:rPr>
          <w:b/>
        </w:rPr>
        <w:t>Art.4</w:t>
      </w:r>
      <w:r w:rsidRPr="00D55C60">
        <w:t xml:space="preserve"> Cu aducerea la îndeplinire a prezentei hotărâri se însărcinează Executivul Municipiului Târgu Mureş prin Serviciul Public Administraţia Domeniului Public, Direcţia Economică – prin serviciile de specialitate, Direcţia Impozite şi Taxe Locale şi Direcţia Poliţia Locală.</w:t>
      </w:r>
    </w:p>
    <w:p w:rsidR="00B77EB2" w:rsidRPr="00D55C60" w:rsidRDefault="00B77EB2" w:rsidP="0038640C">
      <w:pPr>
        <w:spacing w:line="276" w:lineRule="auto"/>
        <w:ind w:firstLine="708"/>
        <w:jc w:val="both"/>
      </w:pPr>
    </w:p>
    <w:p w:rsidR="00B77EB2" w:rsidRPr="00D55C60" w:rsidRDefault="00B77EB2" w:rsidP="0038640C">
      <w:pPr>
        <w:spacing w:line="276" w:lineRule="auto"/>
        <w:ind w:firstLine="708"/>
        <w:jc w:val="both"/>
      </w:pPr>
      <w:r w:rsidRPr="00D55C60">
        <w:rPr>
          <w:b/>
        </w:rPr>
        <w:t>Art. 5</w:t>
      </w:r>
      <w:r w:rsidRPr="00D55C60">
        <w:t>. În conformitate cu prevederile art. 252 alin.1, lit. c, ale art.255 din OUG nr. 57/2019 privind Codul administrativ şi art. 3 alin. 1 din Legea nr. 554/2004, Legea contenciosului administrativ, prezenta Hotărâre se înaintează Prefectului Judeţului Mureş pentru exercitarea controlului de legalitate.</w:t>
      </w:r>
    </w:p>
    <w:p w:rsidR="00B77EB2" w:rsidRPr="00D55C60" w:rsidRDefault="00B77EB2" w:rsidP="00B77EB2">
      <w:pPr>
        <w:spacing w:line="360" w:lineRule="auto"/>
        <w:ind w:firstLine="708"/>
        <w:jc w:val="both"/>
      </w:pPr>
    </w:p>
    <w:p w:rsidR="00B77EB2" w:rsidRPr="00D55C60" w:rsidRDefault="00B77EB2" w:rsidP="00B77EB2">
      <w:pPr>
        <w:spacing w:line="360" w:lineRule="auto"/>
        <w:ind w:firstLine="708"/>
        <w:jc w:val="both"/>
      </w:pPr>
      <w:r w:rsidRPr="00D55C60">
        <w:rPr>
          <w:b/>
          <w:bCs/>
        </w:rPr>
        <w:t xml:space="preserve">Art. 6. </w:t>
      </w:r>
      <w:r w:rsidRPr="00D55C60">
        <w:t>Prezenta Hotărâre se comunică:</w:t>
      </w:r>
    </w:p>
    <w:p w:rsidR="00B77EB2" w:rsidRPr="00D55C60" w:rsidRDefault="00B77EB2" w:rsidP="00B77EB2">
      <w:pPr>
        <w:spacing w:line="360" w:lineRule="auto"/>
        <w:ind w:firstLine="708"/>
        <w:jc w:val="both"/>
      </w:pPr>
      <w:r w:rsidRPr="00D55C60">
        <w:t xml:space="preserve">- </w:t>
      </w:r>
      <w:r w:rsidR="001E7578" w:rsidRPr="00D55C60">
        <w:t>Serviciul</w:t>
      </w:r>
      <w:r w:rsidR="001E7578">
        <w:t>ui</w:t>
      </w:r>
      <w:r w:rsidR="001E7578" w:rsidRPr="00D55C60">
        <w:t xml:space="preserve"> Public Administraţia Domeniului Public</w:t>
      </w:r>
    </w:p>
    <w:p w:rsidR="00B77EB2" w:rsidRPr="00D55C60" w:rsidRDefault="00B77EB2" w:rsidP="00B77EB2">
      <w:pPr>
        <w:spacing w:line="360" w:lineRule="auto"/>
        <w:ind w:firstLine="708"/>
        <w:jc w:val="both"/>
      </w:pPr>
      <w:r w:rsidRPr="00D55C60">
        <w:t>- Direcţiei Economice;</w:t>
      </w:r>
    </w:p>
    <w:p w:rsidR="00B77EB2" w:rsidRPr="00D55C60" w:rsidRDefault="00B77EB2" w:rsidP="00B77EB2">
      <w:pPr>
        <w:spacing w:line="360" w:lineRule="auto"/>
        <w:ind w:firstLine="708"/>
        <w:jc w:val="both"/>
      </w:pPr>
      <w:r w:rsidRPr="00D55C60">
        <w:t>- Direcţiei Impozite şi Taxe Locale;</w:t>
      </w:r>
    </w:p>
    <w:p w:rsidR="00B77EB2" w:rsidRPr="00D55C60" w:rsidRDefault="00B77EB2" w:rsidP="00B77EB2">
      <w:pPr>
        <w:spacing w:line="360" w:lineRule="auto"/>
        <w:ind w:firstLine="708"/>
        <w:jc w:val="both"/>
      </w:pPr>
      <w:r w:rsidRPr="00D55C60">
        <w:t>- Direcţiei Poliţia Locală;</w:t>
      </w:r>
      <w:bookmarkStart w:id="11" w:name="_GoBack"/>
      <w:bookmarkEnd w:id="11"/>
    </w:p>
    <w:bookmarkEnd w:id="9"/>
    <w:p w:rsidR="00B77EB2" w:rsidRPr="00D55C60" w:rsidRDefault="00B77EB2" w:rsidP="00B77EB2">
      <w:pPr>
        <w:spacing w:line="360" w:lineRule="auto"/>
        <w:ind w:firstLine="708"/>
        <w:jc w:val="both"/>
      </w:pPr>
    </w:p>
    <w:p w:rsidR="00B77EB2" w:rsidRDefault="00B77EB2" w:rsidP="00B77EB2">
      <w:pPr>
        <w:spacing w:line="360" w:lineRule="auto"/>
        <w:ind w:firstLine="708"/>
        <w:jc w:val="both"/>
      </w:pPr>
    </w:p>
    <w:p w:rsidR="00662865" w:rsidRDefault="00662865" w:rsidP="00B77EB2">
      <w:pPr>
        <w:spacing w:line="360" w:lineRule="auto"/>
        <w:ind w:firstLine="708"/>
        <w:jc w:val="both"/>
      </w:pPr>
    </w:p>
    <w:p w:rsidR="00662865" w:rsidRDefault="00662865" w:rsidP="00B77EB2">
      <w:pPr>
        <w:spacing w:line="360" w:lineRule="auto"/>
        <w:ind w:firstLine="708"/>
        <w:jc w:val="both"/>
      </w:pPr>
    </w:p>
    <w:p w:rsidR="00662865" w:rsidRDefault="00662865" w:rsidP="00B77EB2">
      <w:pPr>
        <w:spacing w:line="360" w:lineRule="auto"/>
        <w:ind w:firstLine="708"/>
        <w:jc w:val="both"/>
      </w:pPr>
    </w:p>
    <w:p w:rsidR="00662865" w:rsidRPr="00D55C60" w:rsidRDefault="00662865" w:rsidP="00B77EB2">
      <w:pPr>
        <w:spacing w:line="360" w:lineRule="auto"/>
        <w:ind w:firstLine="708"/>
        <w:jc w:val="both"/>
      </w:pPr>
    </w:p>
    <w:p w:rsidR="00B77EB2" w:rsidRPr="00D55C60" w:rsidRDefault="00B77EB2" w:rsidP="00B77EB2">
      <w:pPr>
        <w:suppressAutoHyphens w:val="0"/>
        <w:jc w:val="center"/>
        <w:rPr>
          <w:b/>
          <w:lang w:eastAsia="en-US"/>
        </w:rPr>
      </w:pPr>
      <w:r w:rsidRPr="00D55C60">
        <w:rPr>
          <w:b/>
          <w:lang w:eastAsia="en-US"/>
        </w:rPr>
        <w:t>p. Secretar General al Municipiului  Târgu Mureş,</w:t>
      </w:r>
    </w:p>
    <w:p w:rsidR="00B77EB2" w:rsidRPr="00D55C60" w:rsidRDefault="00B77EB2" w:rsidP="00B77EB2">
      <w:pPr>
        <w:suppressAutoHyphens w:val="0"/>
        <w:ind w:left="4248"/>
        <w:rPr>
          <w:b/>
          <w:lang w:eastAsia="en-US"/>
        </w:rPr>
      </w:pPr>
      <w:r w:rsidRPr="00D55C60">
        <w:rPr>
          <w:b/>
          <w:lang w:eastAsia="en-US"/>
        </w:rPr>
        <w:t xml:space="preserve">   Szövérfi László</w:t>
      </w:r>
    </w:p>
    <w:p w:rsidR="00B77EB2" w:rsidRPr="00D55C60" w:rsidRDefault="00B77EB2" w:rsidP="00B77EB2">
      <w:pPr>
        <w:jc w:val="both"/>
        <w:rPr>
          <w:b/>
          <w:lang w:eastAsia="en-US"/>
        </w:rPr>
      </w:pPr>
    </w:p>
    <w:p w:rsidR="00B77EB2" w:rsidRDefault="00B77EB2" w:rsidP="00B77EB2">
      <w:pPr>
        <w:jc w:val="both"/>
        <w:rPr>
          <w:b/>
          <w:lang w:eastAsia="en-US"/>
        </w:rPr>
      </w:pPr>
    </w:p>
    <w:p w:rsidR="00662865" w:rsidRDefault="00662865" w:rsidP="00B77EB2">
      <w:pPr>
        <w:jc w:val="both"/>
        <w:rPr>
          <w:b/>
          <w:lang w:eastAsia="en-US"/>
        </w:rPr>
      </w:pPr>
    </w:p>
    <w:p w:rsidR="00662865" w:rsidRDefault="00662865" w:rsidP="00B77EB2">
      <w:pPr>
        <w:jc w:val="both"/>
        <w:rPr>
          <w:b/>
          <w:lang w:eastAsia="en-US"/>
        </w:rPr>
      </w:pPr>
    </w:p>
    <w:p w:rsidR="00662865" w:rsidRDefault="00662865" w:rsidP="00B77EB2">
      <w:pPr>
        <w:jc w:val="both"/>
        <w:rPr>
          <w:b/>
          <w:lang w:eastAsia="en-US"/>
        </w:rPr>
      </w:pPr>
    </w:p>
    <w:p w:rsidR="00662865" w:rsidRDefault="00662865" w:rsidP="00B77EB2">
      <w:pPr>
        <w:jc w:val="both"/>
        <w:rPr>
          <w:b/>
          <w:lang w:eastAsia="en-US"/>
        </w:rPr>
      </w:pPr>
    </w:p>
    <w:p w:rsidR="00662865" w:rsidRDefault="00662865" w:rsidP="00B77EB2">
      <w:pPr>
        <w:jc w:val="both"/>
        <w:rPr>
          <w:b/>
          <w:lang w:eastAsia="en-US"/>
        </w:rPr>
      </w:pPr>
    </w:p>
    <w:p w:rsidR="00662865" w:rsidRDefault="00662865" w:rsidP="00B77EB2">
      <w:pPr>
        <w:jc w:val="both"/>
        <w:rPr>
          <w:b/>
          <w:lang w:eastAsia="en-US"/>
        </w:rPr>
      </w:pPr>
    </w:p>
    <w:p w:rsidR="00662865" w:rsidRDefault="00662865" w:rsidP="00B77EB2">
      <w:pPr>
        <w:jc w:val="both"/>
        <w:rPr>
          <w:b/>
          <w:lang w:eastAsia="en-US"/>
        </w:rPr>
      </w:pPr>
    </w:p>
    <w:p w:rsidR="00662865" w:rsidRDefault="00662865" w:rsidP="00B77EB2">
      <w:pPr>
        <w:jc w:val="both"/>
        <w:rPr>
          <w:b/>
          <w:lang w:eastAsia="en-US"/>
        </w:rPr>
      </w:pPr>
    </w:p>
    <w:p w:rsidR="00662865" w:rsidRDefault="00662865" w:rsidP="00B77EB2">
      <w:pPr>
        <w:jc w:val="both"/>
        <w:rPr>
          <w:b/>
          <w:lang w:eastAsia="en-US"/>
        </w:rPr>
      </w:pPr>
    </w:p>
    <w:p w:rsidR="00662865" w:rsidRDefault="00662865" w:rsidP="00B77EB2">
      <w:pPr>
        <w:jc w:val="both"/>
        <w:rPr>
          <w:b/>
          <w:lang w:eastAsia="en-US"/>
        </w:rPr>
      </w:pPr>
    </w:p>
    <w:p w:rsidR="00662865" w:rsidRDefault="00662865" w:rsidP="00B77EB2">
      <w:pPr>
        <w:jc w:val="both"/>
        <w:rPr>
          <w:b/>
          <w:lang w:eastAsia="en-US"/>
        </w:rPr>
      </w:pPr>
    </w:p>
    <w:p w:rsidR="00662865" w:rsidRDefault="00662865" w:rsidP="00B77EB2">
      <w:pPr>
        <w:jc w:val="both"/>
        <w:rPr>
          <w:b/>
          <w:lang w:eastAsia="en-US"/>
        </w:rPr>
      </w:pPr>
    </w:p>
    <w:p w:rsidR="00662865" w:rsidRDefault="00662865" w:rsidP="00B77EB2">
      <w:pPr>
        <w:jc w:val="both"/>
        <w:rPr>
          <w:b/>
          <w:lang w:eastAsia="en-US"/>
        </w:rPr>
      </w:pPr>
    </w:p>
    <w:p w:rsidR="00662865" w:rsidRDefault="00662865" w:rsidP="00B77EB2">
      <w:pPr>
        <w:jc w:val="both"/>
        <w:rPr>
          <w:b/>
          <w:lang w:eastAsia="en-US"/>
        </w:rPr>
      </w:pPr>
    </w:p>
    <w:p w:rsidR="00EC6578" w:rsidRDefault="00EC6578" w:rsidP="00B77EB2">
      <w:pPr>
        <w:jc w:val="both"/>
        <w:rPr>
          <w:b/>
          <w:lang w:eastAsia="en-US"/>
        </w:rPr>
      </w:pPr>
    </w:p>
    <w:p w:rsidR="00EC6578" w:rsidRDefault="00EC6578" w:rsidP="00B77EB2">
      <w:pPr>
        <w:jc w:val="both"/>
        <w:rPr>
          <w:b/>
          <w:lang w:eastAsia="en-US"/>
        </w:rPr>
      </w:pPr>
    </w:p>
    <w:p w:rsidR="00662865" w:rsidRDefault="00662865" w:rsidP="00B77EB2">
      <w:pPr>
        <w:jc w:val="both"/>
        <w:rPr>
          <w:b/>
          <w:lang w:eastAsia="en-US"/>
        </w:rPr>
      </w:pPr>
    </w:p>
    <w:p w:rsidR="00662865" w:rsidRDefault="00662865" w:rsidP="00B77EB2">
      <w:pPr>
        <w:jc w:val="both"/>
        <w:rPr>
          <w:b/>
          <w:lang w:eastAsia="en-US"/>
        </w:rPr>
      </w:pPr>
    </w:p>
    <w:p w:rsidR="00662865" w:rsidRDefault="00662865" w:rsidP="00B77EB2">
      <w:pPr>
        <w:jc w:val="both"/>
        <w:rPr>
          <w:b/>
          <w:lang w:eastAsia="en-US"/>
        </w:rPr>
      </w:pPr>
    </w:p>
    <w:p w:rsidR="00662865" w:rsidRDefault="00662865" w:rsidP="00B77EB2">
      <w:pPr>
        <w:jc w:val="both"/>
        <w:rPr>
          <w:b/>
          <w:lang w:eastAsia="en-US"/>
        </w:rPr>
      </w:pPr>
    </w:p>
    <w:p w:rsidR="00D27116" w:rsidRPr="00D55C60" w:rsidRDefault="00B77EB2" w:rsidP="00662865">
      <w:pPr>
        <w:jc w:val="both"/>
        <w:rPr>
          <w:sz w:val="16"/>
          <w:szCs w:val="16"/>
          <w:lang w:eastAsia="ro-RO"/>
        </w:rPr>
      </w:pPr>
      <w:r w:rsidRPr="00D55C60">
        <w:rPr>
          <w:sz w:val="16"/>
          <w:szCs w:val="16"/>
        </w:rPr>
        <w:t xml:space="preserve">*Actele </w:t>
      </w:r>
      <w:r w:rsidRPr="00D55C60">
        <w:rPr>
          <w:sz w:val="16"/>
          <w:szCs w:val="16"/>
          <w:lang w:eastAsia="ro-RO"/>
        </w:rPr>
        <w:t xml:space="preserve">administrative sunt hotărârile de Consiliu local care intră în vigoare şi produc efecte juridice după îndeplinirea condiţiilor prevăzute de art. 129, art. 139 din O.U.G. nr. 57/2019 privind Codul Administrativ </w:t>
      </w:r>
    </w:p>
    <w:sectPr w:rsidR="00D27116" w:rsidRPr="00D55C60" w:rsidSect="00461939">
      <w:footnotePr>
        <w:pos w:val="beneathText"/>
      </w:footnotePr>
      <w:pgSz w:w="12240" w:h="15840"/>
      <w:pgMar w:top="568" w:right="990" w:bottom="568" w:left="126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6758" w:rsidRDefault="00F36758" w:rsidP="006D71B6">
      <w:r>
        <w:separator/>
      </w:r>
    </w:p>
  </w:endnote>
  <w:endnote w:type="continuationSeparator" w:id="0">
    <w:p w:rsidR="00F36758" w:rsidRDefault="00F36758" w:rsidP="006D7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Math">
    <w:panose1 w:val="02040503050406030204"/>
    <w:charset w:val="EE"/>
    <w:family w:val="roman"/>
    <w:pitch w:val="variable"/>
    <w:sig w:usb0="E00002FF" w:usb1="420024FF" w:usb2="00000000"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6758" w:rsidRDefault="00F36758" w:rsidP="006D71B6">
      <w:r>
        <w:separator/>
      </w:r>
    </w:p>
  </w:footnote>
  <w:footnote w:type="continuationSeparator" w:id="0">
    <w:p w:rsidR="00F36758" w:rsidRDefault="00F36758" w:rsidP="006D71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76020E"/>
    <w:multiLevelType w:val="hybridMultilevel"/>
    <w:tmpl w:val="AB9E73CC"/>
    <w:lvl w:ilvl="0" w:tplc="D158BDCC">
      <w:numFmt w:val="bullet"/>
      <w:lvlText w:val="-"/>
      <w:lvlJc w:val="left"/>
      <w:pPr>
        <w:ind w:left="1125" w:hanging="360"/>
      </w:pPr>
      <w:rPr>
        <w:rFonts w:ascii="Times New Roman" w:eastAsia="Times New Roman"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
    <w:nsid w:val="2A7217F9"/>
    <w:multiLevelType w:val="hybridMultilevel"/>
    <w:tmpl w:val="A21EF8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7F90E5D"/>
    <w:multiLevelType w:val="hybridMultilevel"/>
    <w:tmpl w:val="8AFA0A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BE874D2"/>
    <w:multiLevelType w:val="hybridMultilevel"/>
    <w:tmpl w:val="26C01E28"/>
    <w:lvl w:ilvl="0" w:tplc="B3F67EF6">
      <w:numFmt w:val="bullet"/>
      <w:lvlText w:val="-"/>
      <w:lvlJc w:val="left"/>
      <w:pPr>
        <w:ind w:left="720" w:hanging="360"/>
      </w:pPr>
      <w:rPr>
        <w:rFonts w:ascii="Times New Roman" w:eastAsia="Times New Roman" w:hAnsi="Times New Roman" w:cs="Times New Roman" w:hint="default"/>
      </w:rPr>
    </w:lvl>
    <w:lvl w:ilvl="1" w:tplc="0AB654FA">
      <w:start w:val="4"/>
      <w:numFmt w:val="bullet"/>
      <w:lvlText w:val="-"/>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297695E"/>
    <w:multiLevelType w:val="hybridMultilevel"/>
    <w:tmpl w:val="2D28B076"/>
    <w:lvl w:ilvl="0" w:tplc="0409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2"/>
  </w:compat>
  <w:rsids>
    <w:rsidRoot w:val="00DF495F"/>
    <w:rsid w:val="00001A7B"/>
    <w:rsid w:val="0000689A"/>
    <w:rsid w:val="000141C6"/>
    <w:rsid w:val="00030F18"/>
    <w:rsid w:val="00042366"/>
    <w:rsid w:val="000450E9"/>
    <w:rsid w:val="00055B8C"/>
    <w:rsid w:val="0006741F"/>
    <w:rsid w:val="00071562"/>
    <w:rsid w:val="000758E9"/>
    <w:rsid w:val="0008451F"/>
    <w:rsid w:val="00084555"/>
    <w:rsid w:val="00084F3B"/>
    <w:rsid w:val="000855B2"/>
    <w:rsid w:val="00085BDC"/>
    <w:rsid w:val="0008685D"/>
    <w:rsid w:val="00096559"/>
    <w:rsid w:val="00096852"/>
    <w:rsid w:val="000A59DA"/>
    <w:rsid w:val="000C6943"/>
    <w:rsid w:val="000C7673"/>
    <w:rsid w:val="000D28EE"/>
    <w:rsid w:val="000D3ABE"/>
    <w:rsid w:val="000D5634"/>
    <w:rsid w:val="000D6B75"/>
    <w:rsid w:val="000E078B"/>
    <w:rsid w:val="000E48A0"/>
    <w:rsid w:val="000F49FE"/>
    <w:rsid w:val="00106DAD"/>
    <w:rsid w:val="001144EB"/>
    <w:rsid w:val="0012000E"/>
    <w:rsid w:val="00134372"/>
    <w:rsid w:val="001367F4"/>
    <w:rsid w:val="00151C5C"/>
    <w:rsid w:val="001647F4"/>
    <w:rsid w:val="00165CCB"/>
    <w:rsid w:val="00165E61"/>
    <w:rsid w:val="00167129"/>
    <w:rsid w:val="00173594"/>
    <w:rsid w:val="001737FB"/>
    <w:rsid w:val="00177E98"/>
    <w:rsid w:val="0019056D"/>
    <w:rsid w:val="001950CD"/>
    <w:rsid w:val="00195AF9"/>
    <w:rsid w:val="001A3C7E"/>
    <w:rsid w:val="001B3BA9"/>
    <w:rsid w:val="001B699B"/>
    <w:rsid w:val="001C4018"/>
    <w:rsid w:val="001C46AF"/>
    <w:rsid w:val="001D1034"/>
    <w:rsid w:val="001D3D01"/>
    <w:rsid w:val="001D4270"/>
    <w:rsid w:val="001E7578"/>
    <w:rsid w:val="001F3A76"/>
    <w:rsid w:val="001F47D0"/>
    <w:rsid w:val="00203063"/>
    <w:rsid w:val="002212D5"/>
    <w:rsid w:val="0022330A"/>
    <w:rsid w:val="00237C63"/>
    <w:rsid w:val="0024244E"/>
    <w:rsid w:val="00257365"/>
    <w:rsid w:val="0026046A"/>
    <w:rsid w:val="00262C1C"/>
    <w:rsid w:val="002763DD"/>
    <w:rsid w:val="00281266"/>
    <w:rsid w:val="00281528"/>
    <w:rsid w:val="00284C9C"/>
    <w:rsid w:val="00291BC8"/>
    <w:rsid w:val="0029528B"/>
    <w:rsid w:val="002A6A8E"/>
    <w:rsid w:val="002A7987"/>
    <w:rsid w:val="002B4CF3"/>
    <w:rsid w:val="002C04D9"/>
    <w:rsid w:val="002C2316"/>
    <w:rsid w:val="002C66DE"/>
    <w:rsid w:val="002D0FC1"/>
    <w:rsid w:val="002E2950"/>
    <w:rsid w:val="002E2D7A"/>
    <w:rsid w:val="002E3637"/>
    <w:rsid w:val="002E7EFB"/>
    <w:rsid w:val="002F15C2"/>
    <w:rsid w:val="002F3AB7"/>
    <w:rsid w:val="002F576B"/>
    <w:rsid w:val="003047A7"/>
    <w:rsid w:val="003070A9"/>
    <w:rsid w:val="00316EAF"/>
    <w:rsid w:val="0032139C"/>
    <w:rsid w:val="003239B9"/>
    <w:rsid w:val="00323F88"/>
    <w:rsid w:val="00326C72"/>
    <w:rsid w:val="00336DF1"/>
    <w:rsid w:val="00343661"/>
    <w:rsid w:val="0034557D"/>
    <w:rsid w:val="00357E15"/>
    <w:rsid w:val="00366BB0"/>
    <w:rsid w:val="00367367"/>
    <w:rsid w:val="00380DD8"/>
    <w:rsid w:val="00381698"/>
    <w:rsid w:val="00381AF1"/>
    <w:rsid w:val="0038640C"/>
    <w:rsid w:val="00391C78"/>
    <w:rsid w:val="003924D9"/>
    <w:rsid w:val="003A45F2"/>
    <w:rsid w:val="003B66BA"/>
    <w:rsid w:val="003C079F"/>
    <w:rsid w:val="003C616B"/>
    <w:rsid w:val="003F4FC1"/>
    <w:rsid w:val="00400F49"/>
    <w:rsid w:val="00404513"/>
    <w:rsid w:val="004122F1"/>
    <w:rsid w:val="00415FF8"/>
    <w:rsid w:val="004239B4"/>
    <w:rsid w:val="0043150B"/>
    <w:rsid w:val="0043176C"/>
    <w:rsid w:val="0043390B"/>
    <w:rsid w:val="00434A01"/>
    <w:rsid w:val="004417A9"/>
    <w:rsid w:val="00453D65"/>
    <w:rsid w:val="00461939"/>
    <w:rsid w:val="00462BF4"/>
    <w:rsid w:val="0046418A"/>
    <w:rsid w:val="00464C5D"/>
    <w:rsid w:val="00467C5C"/>
    <w:rsid w:val="00470190"/>
    <w:rsid w:val="00470C57"/>
    <w:rsid w:val="00472852"/>
    <w:rsid w:val="00476EEF"/>
    <w:rsid w:val="00483673"/>
    <w:rsid w:val="004838A2"/>
    <w:rsid w:val="00485093"/>
    <w:rsid w:val="004907A1"/>
    <w:rsid w:val="004921D2"/>
    <w:rsid w:val="004951DB"/>
    <w:rsid w:val="004A77AF"/>
    <w:rsid w:val="004B0717"/>
    <w:rsid w:val="004B4F38"/>
    <w:rsid w:val="004C09B6"/>
    <w:rsid w:val="004C34A9"/>
    <w:rsid w:val="004C444B"/>
    <w:rsid w:val="004C6556"/>
    <w:rsid w:val="004D58F6"/>
    <w:rsid w:val="004D7ABD"/>
    <w:rsid w:val="004F17AA"/>
    <w:rsid w:val="004F31A8"/>
    <w:rsid w:val="004F3C20"/>
    <w:rsid w:val="004F4680"/>
    <w:rsid w:val="00515FBA"/>
    <w:rsid w:val="00517286"/>
    <w:rsid w:val="005302EF"/>
    <w:rsid w:val="005312DD"/>
    <w:rsid w:val="00536300"/>
    <w:rsid w:val="00541353"/>
    <w:rsid w:val="00542C52"/>
    <w:rsid w:val="005528B3"/>
    <w:rsid w:val="00557DA1"/>
    <w:rsid w:val="005616CA"/>
    <w:rsid w:val="00577276"/>
    <w:rsid w:val="00590507"/>
    <w:rsid w:val="00595F70"/>
    <w:rsid w:val="005968DA"/>
    <w:rsid w:val="00597D47"/>
    <w:rsid w:val="005C242F"/>
    <w:rsid w:val="005C5CD9"/>
    <w:rsid w:val="005C65D0"/>
    <w:rsid w:val="005C7E5B"/>
    <w:rsid w:val="005F2B52"/>
    <w:rsid w:val="005F4440"/>
    <w:rsid w:val="005F61FD"/>
    <w:rsid w:val="005F7C32"/>
    <w:rsid w:val="00600AEE"/>
    <w:rsid w:val="00605F09"/>
    <w:rsid w:val="00614621"/>
    <w:rsid w:val="00622A3B"/>
    <w:rsid w:val="006266AF"/>
    <w:rsid w:val="006271F8"/>
    <w:rsid w:val="00627C27"/>
    <w:rsid w:val="00630E4F"/>
    <w:rsid w:val="00635054"/>
    <w:rsid w:val="006432A4"/>
    <w:rsid w:val="0064676A"/>
    <w:rsid w:val="00651012"/>
    <w:rsid w:val="00662865"/>
    <w:rsid w:val="00663EED"/>
    <w:rsid w:val="0067690E"/>
    <w:rsid w:val="00681B70"/>
    <w:rsid w:val="00687860"/>
    <w:rsid w:val="00687BEF"/>
    <w:rsid w:val="006909FF"/>
    <w:rsid w:val="006930B6"/>
    <w:rsid w:val="006A5520"/>
    <w:rsid w:val="006A73FB"/>
    <w:rsid w:val="006B270E"/>
    <w:rsid w:val="006B3AE1"/>
    <w:rsid w:val="006C4FDB"/>
    <w:rsid w:val="006C6312"/>
    <w:rsid w:val="006C767C"/>
    <w:rsid w:val="006D2EEF"/>
    <w:rsid w:val="006D3FBA"/>
    <w:rsid w:val="006D71B6"/>
    <w:rsid w:val="006E35D7"/>
    <w:rsid w:val="006E3FFE"/>
    <w:rsid w:val="006E59B4"/>
    <w:rsid w:val="006F333E"/>
    <w:rsid w:val="006F517F"/>
    <w:rsid w:val="007022DC"/>
    <w:rsid w:val="00705296"/>
    <w:rsid w:val="007055E2"/>
    <w:rsid w:val="0071094D"/>
    <w:rsid w:val="00711C40"/>
    <w:rsid w:val="007252C9"/>
    <w:rsid w:val="0072725F"/>
    <w:rsid w:val="00733F38"/>
    <w:rsid w:val="00733FFD"/>
    <w:rsid w:val="00737BF8"/>
    <w:rsid w:val="00744CE4"/>
    <w:rsid w:val="007477AF"/>
    <w:rsid w:val="00753B52"/>
    <w:rsid w:val="00757BDD"/>
    <w:rsid w:val="00762C14"/>
    <w:rsid w:val="00766624"/>
    <w:rsid w:val="00767386"/>
    <w:rsid w:val="00775774"/>
    <w:rsid w:val="00786ABD"/>
    <w:rsid w:val="007A0C8D"/>
    <w:rsid w:val="007B3565"/>
    <w:rsid w:val="007B408C"/>
    <w:rsid w:val="007B74EE"/>
    <w:rsid w:val="007C06F7"/>
    <w:rsid w:val="007C0B43"/>
    <w:rsid w:val="007C1DBF"/>
    <w:rsid w:val="007C3F38"/>
    <w:rsid w:val="007C64E4"/>
    <w:rsid w:val="007E4BFB"/>
    <w:rsid w:val="007F2205"/>
    <w:rsid w:val="007F51EB"/>
    <w:rsid w:val="00800B0B"/>
    <w:rsid w:val="008010C1"/>
    <w:rsid w:val="0080253E"/>
    <w:rsid w:val="008026FB"/>
    <w:rsid w:val="00810503"/>
    <w:rsid w:val="008118D2"/>
    <w:rsid w:val="00811BBF"/>
    <w:rsid w:val="008240B6"/>
    <w:rsid w:val="008468D7"/>
    <w:rsid w:val="008579DD"/>
    <w:rsid w:val="008611B9"/>
    <w:rsid w:val="008618AA"/>
    <w:rsid w:val="008661DA"/>
    <w:rsid w:val="008669D6"/>
    <w:rsid w:val="00870340"/>
    <w:rsid w:val="008705E5"/>
    <w:rsid w:val="00870678"/>
    <w:rsid w:val="00870F8B"/>
    <w:rsid w:val="00873B8B"/>
    <w:rsid w:val="008761A5"/>
    <w:rsid w:val="00880B04"/>
    <w:rsid w:val="0088219A"/>
    <w:rsid w:val="0088449C"/>
    <w:rsid w:val="008866E5"/>
    <w:rsid w:val="00886712"/>
    <w:rsid w:val="00887049"/>
    <w:rsid w:val="00896711"/>
    <w:rsid w:val="008A4DE1"/>
    <w:rsid w:val="008B2391"/>
    <w:rsid w:val="008B696F"/>
    <w:rsid w:val="008D2CDD"/>
    <w:rsid w:val="008D3886"/>
    <w:rsid w:val="008F3070"/>
    <w:rsid w:val="008F7B6D"/>
    <w:rsid w:val="00900319"/>
    <w:rsid w:val="00901B77"/>
    <w:rsid w:val="00904943"/>
    <w:rsid w:val="00907879"/>
    <w:rsid w:val="009114C7"/>
    <w:rsid w:val="009120D3"/>
    <w:rsid w:val="00912EF8"/>
    <w:rsid w:val="00914023"/>
    <w:rsid w:val="00925406"/>
    <w:rsid w:val="00933202"/>
    <w:rsid w:val="00933270"/>
    <w:rsid w:val="009338CF"/>
    <w:rsid w:val="009345A7"/>
    <w:rsid w:val="00953C8A"/>
    <w:rsid w:val="00966796"/>
    <w:rsid w:val="00972455"/>
    <w:rsid w:val="00980155"/>
    <w:rsid w:val="0098382E"/>
    <w:rsid w:val="00985E83"/>
    <w:rsid w:val="009910E8"/>
    <w:rsid w:val="00991CD8"/>
    <w:rsid w:val="0099278F"/>
    <w:rsid w:val="009B0785"/>
    <w:rsid w:val="009B09CE"/>
    <w:rsid w:val="009B10B1"/>
    <w:rsid w:val="009B231B"/>
    <w:rsid w:val="009B37C5"/>
    <w:rsid w:val="009B3AAD"/>
    <w:rsid w:val="009B4B17"/>
    <w:rsid w:val="009B4BEE"/>
    <w:rsid w:val="009C66CD"/>
    <w:rsid w:val="009D4019"/>
    <w:rsid w:val="009E1469"/>
    <w:rsid w:val="009E18F8"/>
    <w:rsid w:val="009E6EC6"/>
    <w:rsid w:val="009F273E"/>
    <w:rsid w:val="009F37ED"/>
    <w:rsid w:val="009F7378"/>
    <w:rsid w:val="00A00329"/>
    <w:rsid w:val="00A018C3"/>
    <w:rsid w:val="00A02038"/>
    <w:rsid w:val="00A251D1"/>
    <w:rsid w:val="00A26132"/>
    <w:rsid w:val="00A358D2"/>
    <w:rsid w:val="00A47501"/>
    <w:rsid w:val="00A6383E"/>
    <w:rsid w:val="00A770B3"/>
    <w:rsid w:val="00A81079"/>
    <w:rsid w:val="00A965EC"/>
    <w:rsid w:val="00AA0F51"/>
    <w:rsid w:val="00AB4595"/>
    <w:rsid w:val="00AD26AB"/>
    <w:rsid w:val="00AD6909"/>
    <w:rsid w:val="00AD7B5A"/>
    <w:rsid w:val="00AF3644"/>
    <w:rsid w:val="00B10D9F"/>
    <w:rsid w:val="00B10E8B"/>
    <w:rsid w:val="00B30884"/>
    <w:rsid w:val="00B3157A"/>
    <w:rsid w:val="00B31AB7"/>
    <w:rsid w:val="00B42407"/>
    <w:rsid w:val="00B46200"/>
    <w:rsid w:val="00B46E7C"/>
    <w:rsid w:val="00B55153"/>
    <w:rsid w:val="00B56D6B"/>
    <w:rsid w:val="00B620CE"/>
    <w:rsid w:val="00B63A49"/>
    <w:rsid w:val="00B712E4"/>
    <w:rsid w:val="00B73931"/>
    <w:rsid w:val="00B77EB2"/>
    <w:rsid w:val="00B83062"/>
    <w:rsid w:val="00B94E85"/>
    <w:rsid w:val="00BA0FA2"/>
    <w:rsid w:val="00BA27F8"/>
    <w:rsid w:val="00BB0B2C"/>
    <w:rsid w:val="00BB307C"/>
    <w:rsid w:val="00BB358B"/>
    <w:rsid w:val="00BB5F11"/>
    <w:rsid w:val="00BB61FD"/>
    <w:rsid w:val="00BC5173"/>
    <w:rsid w:val="00BD2075"/>
    <w:rsid w:val="00BE4100"/>
    <w:rsid w:val="00BE4F75"/>
    <w:rsid w:val="00BF2B3B"/>
    <w:rsid w:val="00BF4091"/>
    <w:rsid w:val="00C01E84"/>
    <w:rsid w:val="00C16B10"/>
    <w:rsid w:val="00C207EC"/>
    <w:rsid w:val="00C24B89"/>
    <w:rsid w:val="00C27A46"/>
    <w:rsid w:val="00C32F3B"/>
    <w:rsid w:val="00C37A7E"/>
    <w:rsid w:val="00C43624"/>
    <w:rsid w:val="00C4381D"/>
    <w:rsid w:val="00C563BF"/>
    <w:rsid w:val="00C65E66"/>
    <w:rsid w:val="00C703A9"/>
    <w:rsid w:val="00C70E6C"/>
    <w:rsid w:val="00C740BF"/>
    <w:rsid w:val="00C74420"/>
    <w:rsid w:val="00C76E11"/>
    <w:rsid w:val="00C7798C"/>
    <w:rsid w:val="00C87CC3"/>
    <w:rsid w:val="00C90C9D"/>
    <w:rsid w:val="00C9657D"/>
    <w:rsid w:val="00CA31A5"/>
    <w:rsid w:val="00CA6C8F"/>
    <w:rsid w:val="00CA70EA"/>
    <w:rsid w:val="00CB4FDC"/>
    <w:rsid w:val="00CB63F3"/>
    <w:rsid w:val="00CC0EFA"/>
    <w:rsid w:val="00CC415D"/>
    <w:rsid w:val="00CD1D59"/>
    <w:rsid w:val="00CD2A07"/>
    <w:rsid w:val="00CD2B12"/>
    <w:rsid w:val="00CD2FE1"/>
    <w:rsid w:val="00CD5532"/>
    <w:rsid w:val="00CE425F"/>
    <w:rsid w:val="00CE4550"/>
    <w:rsid w:val="00CE4DD4"/>
    <w:rsid w:val="00CE6C13"/>
    <w:rsid w:val="00CE7DFE"/>
    <w:rsid w:val="00CF46FD"/>
    <w:rsid w:val="00CF5BDD"/>
    <w:rsid w:val="00CF78D3"/>
    <w:rsid w:val="00D02F1D"/>
    <w:rsid w:val="00D17C8A"/>
    <w:rsid w:val="00D20598"/>
    <w:rsid w:val="00D20F13"/>
    <w:rsid w:val="00D241ED"/>
    <w:rsid w:val="00D25FE4"/>
    <w:rsid w:val="00D27116"/>
    <w:rsid w:val="00D27472"/>
    <w:rsid w:val="00D30C68"/>
    <w:rsid w:val="00D4524B"/>
    <w:rsid w:val="00D47AF3"/>
    <w:rsid w:val="00D51DCE"/>
    <w:rsid w:val="00D55C60"/>
    <w:rsid w:val="00D57E25"/>
    <w:rsid w:val="00D615A1"/>
    <w:rsid w:val="00D70ADF"/>
    <w:rsid w:val="00D82853"/>
    <w:rsid w:val="00D83B38"/>
    <w:rsid w:val="00D86509"/>
    <w:rsid w:val="00D91B2E"/>
    <w:rsid w:val="00D94CDD"/>
    <w:rsid w:val="00D95823"/>
    <w:rsid w:val="00DA0A2F"/>
    <w:rsid w:val="00DA1214"/>
    <w:rsid w:val="00DB314F"/>
    <w:rsid w:val="00DB3AC7"/>
    <w:rsid w:val="00DB6055"/>
    <w:rsid w:val="00DB7F9A"/>
    <w:rsid w:val="00DC769F"/>
    <w:rsid w:val="00DE25E1"/>
    <w:rsid w:val="00DF09A2"/>
    <w:rsid w:val="00DF495F"/>
    <w:rsid w:val="00E0172E"/>
    <w:rsid w:val="00E035F5"/>
    <w:rsid w:val="00E10425"/>
    <w:rsid w:val="00E1340B"/>
    <w:rsid w:val="00E228A2"/>
    <w:rsid w:val="00E24407"/>
    <w:rsid w:val="00E24461"/>
    <w:rsid w:val="00E3031B"/>
    <w:rsid w:val="00E314A6"/>
    <w:rsid w:val="00E42BA2"/>
    <w:rsid w:val="00E55E39"/>
    <w:rsid w:val="00E55FE9"/>
    <w:rsid w:val="00E57BD7"/>
    <w:rsid w:val="00E643C0"/>
    <w:rsid w:val="00E6493E"/>
    <w:rsid w:val="00E65992"/>
    <w:rsid w:val="00E742EA"/>
    <w:rsid w:val="00E744F4"/>
    <w:rsid w:val="00E74C4B"/>
    <w:rsid w:val="00E75C9E"/>
    <w:rsid w:val="00E80FD6"/>
    <w:rsid w:val="00E8289A"/>
    <w:rsid w:val="00E84538"/>
    <w:rsid w:val="00E86741"/>
    <w:rsid w:val="00E87072"/>
    <w:rsid w:val="00E913A5"/>
    <w:rsid w:val="00EA1BED"/>
    <w:rsid w:val="00EA28F7"/>
    <w:rsid w:val="00EB02F7"/>
    <w:rsid w:val="00EC0AD2"/>
    <w:rsid w:val="00EC3E99"/>
    <w:rsid w:val="00EC6578"/>
    <w:rsid w:val="00ED3722"/>
    <w:rsid w:val="00ED6FDD"/>
    <w:rsid w:val="00EE346C"/>
    <w:rsid w:val="00EE4CB8"/>
    <w:rsid w:val="00EE5557"/>
    <w:rsid w:val="00EE6433"/>
    <w:rsid w:val="00EE6DEE"/>
    <w:rsid w:val="00F01129"/>
    <w:rsid w:val="00F06D14"/>
    <w:rsid w:val="00F141AD"/>
    <w:rsid w:val="00F21827"/>
    <w:rsid w:val="00F23556"/>
    <w:rsid w:val="00F243EA"/>
    <w:rsid w:val="00F3002E"/>
    <w:rsid w:val="00F36758"/>
    <w:rsid w:val="00F40B36"/>
    <w:rsid w:val="00F44133"/>
    <w:rsid w:val="00F476F2"/>
    <w:rsid w:val="00F539D9"/>
    <w:rsid w:val="00F654CD"/>
    <w:rsid w:val="00F65789"/>
    <w:rsid w:val="00F66DCC"/>
    <w:rsid w:val="00F67998"/>
    <w:rsid w:val="00F92951"/>
    <w:rsid w:val="00FA22FF"/>
    <w:rsid w:val="00FA3087"/>
    <w:rsid w:val="00FA7ED5"/>
    <w:rsid w:val="00FB0128"/>
    <w:rsid w:val="00FB2A8F"/>
    <w:rsid w:val="00FC476B"/>
    <w:rsid w:val="00FD659A"/>
    <w:rsid w:val="00FE0677"/>
    <w:rsid w:val="00FE62AB"/>
    <w:rsid w:val="00FE790B"/>
    <w:rsid w:val="00FF08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696F"/>
    <w:pPr>
      <w:suppressAutoHyphens/>
    </w:pPr>
    <w:rPr>
      <w:noProof/>
      <w:sz w:val="24"/>
      <w:szCs w:val="24"/>
      <w:lang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Spacing1">
    <w:name w:val="No Spacing1"/>
    <w:qFormat/>
    <w:rsid w:val="000855B2"/>
    <w:rPr>
      <w:lang w:val="en-US"/>
    </w:rPr>
  </w:style>
  <w:style w:type="paragraph" w:styleId="BodyText2">
    <w:name w:val="Body Text 2"/>
    <w:basedOn w:val="Normal"/>
    <w:link w:val="BodyText2Char"/>
    <w:rsid w:val="00810503"/>
    <w:pPr>
      <w:suppressAutoHyphens w:val="0"/>
      <w:spacing w:after="120" w:line="480" w:lineRule="auto"/>
    </w:pPr>
    <w:rPr>
      <w:sz w:val="20"/>
      <w:szCs w:val="20"/>
      <w:lang w:eastAsia="ro-RO"/>
    </w:rPr>
  </w:style>
  <w:style w:type="character" w:customStyle="1" w:styleId="BodyText2Char">
    <w:name w:val="Body Text 2 Char"/>
    <w:link w:val="BodyText2"/>
    <w:rsid w:val="00810503"/>
    <w:rPr>
      <w:lang w:eastAsia="ro-RO"/>
    </w:rPr>
  </w:style>
  <w:style w:type="table" w:styleId="TableGrid">
    <w:name w:val="Table Grid"/>
    <w:basedOn w:val="TableNormal"/>
    <w:rsid w:val="00D27116"/>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A02038"/>
    <w:rPr>
      <w:color w:val="0000FF"/>
      <w:u w:val="single"/>
    </w:rPr>
  </w:style>
  <w:style w:type="paragraph" w:styleId="BalloonText">
    <w:name w:val="Balloon Text"/>
    <w:basedOn w:val="Normal"/>
    <w:link w:val="BalloonTextChar"/>
    <w:rsid w:val="00925406"/>
    <w:rPr>
      <w:rFonts w:ascii="Tahoma" w:hAnsi="Tahoma" w:cs="Tahoma"/>
      <w:sz w:val="16"/>
      <w:szCs w:val="16"/>
    </w:rPr>
  </w:style>
  <w:style w:type="character" w:customStyle="1" w:styleId="BalloonTextChar">
    <w:name w:val="Balloon Text Char"/>
    <w:link w:val="BalloonText"/>
    <w:rsid w:val="00925406"/>
    <w:rPr>
      <w:rFonts w:ascii="Tahoma" w:hAnsi="Tahoma" w:cs="Tahoma"/>
      <w:sz w:val="16"/>
      <w:szCs w:val="16"/>
      <w:lang w:val="en-US" w:eastAsia="ar-SA"/>
    </w:rPr>
  </w:style>
  <w:style w:type="paragraph" w:styleId="ListParagraph">
    <w:name w:val="List Paragraph"/>
    <w:aliases w:val="Lettre d'introduction,List Paragraph1,body 2,List Paragraph11,Resume Title,Citation List,Ha,Body,List Paragraph_Table bullets,AFW Body,lp1,Heading x1,1st level - Bullet List Paragraph,Paragrafo elenco,Lista 1,lp11,heading 4"/>
    <w:basedOn w:val="Normal"/>
    <w:link w:val="ListParagraphChar"/>
    <w:uiPriority w:val="1"/>
    <w:qFormat/>
    <w:rsid w:val="00D94CDD"/>
    <w:pPr>
      <w:suppressAutoHyphens w:val="0"/>
      <w:spacing w:after="200" w:line="276" w:lineRule="auto"/>
      <w:ind w:left="720"/>
      <w:contextualSpacing/>
    </w:pPr>
    <w:rPr>
      <w:rFonts w:ascii="Calibri" w:eastAsia="Calibri" w:hAnsi="Calibri"/>
      <w:sz w:val="22"/>
      <w:szCs w:val="22"/>
      <w:lang w:val="en-GB" w:eastAsia="en-US"/>
    </w:rPr>
  </w:style>
  <w:style w:type="character" w:customStyle="1" w:styleId="ListParagraphChar">
    <w:name w:val="List Paragraph Char"/>
    <w:aliases w:val="Lettre d'introduction Char,List Paragraph1 Char,body 2 Char,List Paragraph11 Char,Resume Title Char,Citation List Char,Ha Char,Body Char,List Paragraph_Table bullets Char,AFW Body Char,lp1 Char,Heading x1 Char,Paragrafo elenco Char"/>
    <w:link w:val="ListParagraph"/>
    <w:uiPriority w:val="1"/>
    <w:qFormat/>
    <w:locked/>
    <w:rsid w:val="00D94CDD"/>
    <w:rPr>
      <w:rFonts w:ascii="Calibri" w:eastAsia="Calibri" w:hAnsi="Calibri"/>
      <w:sz w:val="22"/>
      <w:szCs w:val="22"/>
      <w:lang w:val="en-GB"/>
    </w:rPr>
  </w:style>
  <w:style w:type="paragraph" w:styleId="Header">
    <w:name w:val="header"/>
    <w:basedOn w:val="Normal"/>
    <w:link w:val="HeaderChar"/>
    <w:unhideWhenUsed/>
    <w:rsid w:val="006D71B6"/>
    <w:pPr>
      <w:tabs>
        <w:tab w:val="center" w:pos="4513"/>
        <w:tab w:val="right" w:pos="9026"/>
      </w:tabs>
    </w:pPr>
  </w:style>
  <w:style w:type="character" w:customStyle="1" w:styleId="HeaderChar">
    <w:name w:val="Header Char"/>
    <w:basedOn w:val="DefaultParagraphFont"/>
    <w:link w:val="Header"/>
    <w:rsid w:val="006D71B6"/>
    <w:rPr>
      <w:noProof/>
      <w:sz w:val="24"/>
      <w:szCs w:val="24"/>
      <w:lang w:eastAsia="ar-SA"/>
    </w:rPr>
  </w:style>
  <w:style w:type="paragraph" w:styleId="Footer">
    <w:name w:val="footer"/>
    <w:basedOn w:val="Normal"/>
    <w:link w:val="FooterChar"/>
    <w:unhideWhenUsed/>
    <w:rsid w:val="006D71B6"/>
    <w:pPr>
      <w:tabs>
        <w:tab w:val="center" w:pos="4513"/>
        <w:tab w:val="right" w:pos="9026"/>
      </w:tabs>
    </w:pPr>
  </w:style>
  <w:style w:type="character" w:customStyle="1" w:styleId="FooterChar">
    <w:name w:val="Footer Char"/>
    <w:basedOn w:val="DefaultParagraphFont"/>
    <w:link w:val="Footer"/>
    <w:rsid w:val="006D71B6"/>
    <w:rPr>
      <w:noProof/>
      <w:sz w:val="24"/>
      <w:szCs w:val="24"/>
      <w:lang w:eastAsia="ar-SA"/>
    </w:rPr>
  </w:style>
  <w:style w:type="paragraph" w:styleId="NoSpacing">
    <w:name w:val="No Spacing"/>
    <w:uiPriority w:val="1"/>
    <w:qFormat/>
    <w:rsid w:val="00E24461"/>
    <w:rPr>
      <w:rFonts w:ascii="Calibri" w:eastAsia="Calibri" w:hAnsi="Calibri"/>
      <w:sz w:val="22"/>
      <w:szCs w:val="22"/>
      <w:lang w:val="en-US" w:eastAsia="en-US"/>
    </w:rPr>
  </w:style>
  <w:style w:type="character" w:customStyle="1" w:styleId="shdr">
    <w:name w:val="s_hdr"/>
    <w:basedOn w:val="DefaultParagraphFont"/>
    <w:rsid w:val="00B4620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2536232">
      <w:bodyDiv w:val="1"/>
      <w:marLeft w:val="0"/>
      <w:marRight w:val="0"/>
      <w:marTop w:val="0"/>
      <w:marBottom w:val="0"/>
      <w:divBdr>
        <w:top w:val="none" w:sz="0" w:space="0" w:color="auto"/>
        <w:left w:val="none" w:sz="0" w:space="0" w:color="auto"/>
        <w:bottom w:val="none" w:sz="0" w:space="0" w:color="auto"/>
        <w:right w:val="none" w:sz="0" w:space="0" w:color="auto"/>
      </w:divBdr>
    </w:div>
    <w:div w:id="703021025">
      <w:bodyDiv w:val="1"/>
      <w:marLeft w:val="0"/>
      <w:marRight w:val="0"/>
      <w:marTop w:val="0"/>
      <w:marBottom w:val="0"/>
      <w:divBdr>
        <w:top w:val="none" w:sz="0" w:space="0" w:color="auto"/>
        <w:left w:val="none" w:sz="0" w:space="0" w:color="auto"/>
        <w:bottom w:val="none" w:sz="0" w:space="0" w:color="auto"/>
        <w:right w:val="none" w:sz="0" w:space="0" w:color="auto"/>
      </w:divBdr>
      <w:divsChild>
        <w:div w:id="36659460">
          <w:marLeft w:val="0"/>
          <w:marRight w:val="0"/>
          <w:marTop w:val="0"/>
          <w:marBottom w:val="0"/>
          <w:divBdr>
            <w:top w:val="none" w:sz="0" w:space="0" w:color="auto"/>
            <w:left w:val="none" w:sz="0" w:space="0" w:color="auto"/>
            <w:bottom w:val="none" w:sz="0" w:space="0" w:color="auto"/>
            <w:right w:val="none" w:sz="0" w:space="0" w:color="auto"/>
          </w:divBdr>
        </w:div>
        <w:div w:id="61224739">
          <w:marLeft w:val="0"/>
          <w:marRight w:val="0"/>
          <w:marTop w:val="0"/>
          <w:marBottom w:val="0"/>
          <w:divBdr>
            <w:top w:val="none" w:sz="0" w:space="0" w:color="auto"/>
            <w:left w:val="none" w:sz="0" w:space="0" w:color="auto"/>
            <w:bottom w:val="none" w:sz="0" w:space="0" w:color="auto"/>
            <w:right w:val="none" w:sz="0" w:space="0" w:color="auto"/>
          </w:divBdr>
        </w:div>
        <w:div w:id="64453494">
          <w:marLeft w:val="0"/>
          <w:marRight w:val="0"/>
          <w:marTop w:val="0"/>
          <w:marBottom w:val="0"/>
          <w:divBdr>
            <w:top w:val="none" w:sz="0" w:space="0" w:color="auto"/>
            <w:left w:val="none" w:sz="0" w:space="0" w:color="auto"/>
            <w:bottom w:val="none" w:sz="0" w:space="0" w:color="auto"/>
            <w:right w:val="none" w:sz="0" w:space="0" w:color="auto"/>
          </w:divBdr>
        </w:div>
        <w:div w:id="107968212">
          <w:marLeft w:val="0"/>
          <w:marRight w:val="0"/>
          <w:marTop w:val="0"/>
          <w:marBottom w:val="0"/>
          <w:divBdr>
            <w:top w:val="none" w:sz="0" w:space="0" w:color="auto"/>
            <w:left w:val="none" w:sz="0" w:space="0" w:color="auto"/>
            <w:bottom w:val="none" w:sz="0" w:space="0" w:color="auto"/>
            <w:right w:val="none" w:sz="0" w:space="0" w:color="auto"/>
          </w:divBdr>
        </w:div>
        <w:div w:id="146822874">
          <w:marLeft w:val="0"/>
          <w:marRight w:val="0"/>
          <w:marTop w:val="0"/>
          <w:marBottom w:val="0"/>
          <w:divBdr>
            <w:top w:val="none" w:sz="0" w:space="0" w:color="auto"/>
            <w:left w:val="none" w:sz="0" w:space="0" w:color="auto"/>
            <w:bottom w:val="none" w:sz="0" w:space="0" w:color="auto"/>
            <w:right w:val="none" w:sz="0" w:space="0" w:color="auto"/>
          </w:divBdr>
        </w:div>
        <w:div w:id="246236112">
          <w:marLeft w:val="0"/>
          <w:marRight w:val="0"/>
          <w:marTop w:val="0"/>
          <w:marBottom w:val="0"/>
          <w:divBdr>
            <w:top w:val="none" w:sz="0" w:space="0" w:color="auto"/>
            <w:left w:val="none" w:sz="0" w:space="0" w:color="auto"/>
            <w:bottom w:val="none" w:sz="0" w:space="0" w:color="auto"/>
            <w:right w:val="none" w:sz="0" w:space="0" w:color="auto"/>
          </w:divBdr>
        </w:div>
        <w:div w:id="250743339">
          <w:marLeft w:val="0"/>
          <w:marRight w:val="0"/>
          <w:marTop w:val="0"/>
          <w:marBottom w:val="0"/>
          <w:divBdr>
            <w:top w:val="none" w:sz="0" w:space="0" w:color="auto"/>
            <w:left w:val="none" w:sz="0" w:space="0" w:color="auto"/>
            <w:bottom w:val="none" w:sz="0" w:space="0" w:color="auto"/>
            <w:right w:val="none" w:sz="0" w:space="0" w:color="auto"/>
          </w:divBdr>
        </w:div>
        <w:div w:id="550073939">
          <w:marLeft w:val="0"/>
          <w:marRight w:val="0"/>
          <w:marTop w:val="0"/>
          <w:marBottom w:val="0"/>
          <w:divBdr>
            <w:top w:val="none" w:sz="0" w:space="0" w:color="auto"/>
            <w:left w:val="none" w:sz="0" w:space="0" w:color="auto"/>
            <w:bottom w:val="none" w:sz="0" w:space="0" w:color="auto"/>
            <w:right w:val="none" w:sz="0" w:space="0" w:color="auto"/>
          </w:divBdr>
        </w:div>
        <w:div w:id="580869878">
          <w:marLeft w:val="0"/>
          <w:marRight w:val="0"/>
          <w:marTop w:val="0"/>
          <w:marBottom w:val="0"/>
          <w:divBdr>
            <w:top w:val="none" w:sz="0" w:space="0" w:color="auto"/>
            <w:left w:val="none" w:sz="0" w:space="0" w:color="auto"/>
            <w:bottom w:val="none" w:sz="0" w:space="0" w:color="auto"/>
            <w:right w:val="none" w:sz="0" w:space="0" w:color="auto"/>
          </w:divBdr>
        </w:div>
        <w:div w:id="589002158">
          <w:marLeft w:val="0"/>
          <w:marRight w:val="0"/>
          <w:marTop w:val="0"/>
          <w:marBottom w:val="0"/>
          <w:divBdr>
            <w:top w:val="none" w:sz="0" w:space="0" w:color="auto"/>
            <w:left w:val="none" w:sz="0" w:space="0" w:color="auto"/>
            <w:bottom w:val="none" w:sz="0" w:space="0" w:color="auto"/>
            <w:right w:val="none" w:sz="0" w:space="0" w:color="auto"/>
          </w:divBdr>
        </w:div>
        <w:div w:id="628705178">
          <w:marLeft w:val="0"/>
          <w:marRight w:val="0"/>
          <w:marTop w:val="0"/>
          <w:marBottom w:val="0"/>
          <w:divBdr>
            <w:top w:val="none" w:sz="0" w:space="0" w:color="auto"/>
            <w:left w:val="none" w:sz="0" w:space="0" w:color="auto"/>
            <w:bottom w:val="none" w:sz="0" w:space="0" w:color="auto"/>
            <w:right w:val="none" w:sz="0" w:space="0" w:color="auto"/>
          </w:divBdr>
        </w:div>
        <w:div w:id="737896633">
          <w:marLeft w:val="0"/>
          <w:marRight w:val="0"/>
          <w:marTop w:val="0"/>
          <w:marBottom w:val="0"/>
          <w:divBdr>
            <w:top w:val="none" w:sz="0" w:space="0" w:color="auto"/>
            <w:left w:val="none" w:sz="0" w:space="0" w:color="auto"/>
            <w:bottom w:val="none" w:sz="0" w:space="0" w:color="auto"/>
            <w:right w:val="none" w:sz="0" w:space="0" w:color="auto"/>
          </w:divBdr>
        </w:div>
        <w:div w:id="871921482">
          <w:marLeft w:val="0"/>
          <w:marRight w:val="0"/>
          <w:marTop w:val="0"/>
          <w:marBottom w:val="0"/>
          <w:divBdr>
            <w:top w:val="none" w:sz="0" w:space="0" w:color="auto"/>
            <w:left w:val="none" w:sz="0" w:space="0" w:color="auto"/>
            <w:bottom w:val="none" w:sz="0" w:space="0" w:color="auto"/>
            <w:right w:val="none" w:sz="0" w:space="0" w:color="auto"/>
          </w:divBdr>
        </w:div>
        <w:div w:id="885726367">
          <w:marLeft w:val="0"/>
          <w:marRight w:val="0"/>
          <w:marTop w:val="0"/>
          <w:marBottom w:val="0"/>
          <w:divBdr>
            <w:top w:val="none" w:sz="0" w:space="0" w:color="auto"/>
            <w:left w:val="none" w:sz="0" w:space="0" w:color="auto"/>
            <w:bottom w:val="none" w:sz="0" w:space="0" w:color="auto"/>
            <w:right w:val="none" w:sz="0" w:space="0" w:color="auto"/>
          </w:divBdr>
        </w:div>
        <w:div w:id="1030376503">
          <w:marLeft w:val="0"/>
          <w:marRight w:val="0"/>
          <w:marTop w:val="0"/>
          <w:marBottom w:val="0"/>
          <w:divBdr>
            <w:top w:val="none" w:sz="0" w:space="0" w:color="auto"/>
            <w:left w:val="none" w:sz="0" w:space="0" w:color="auto"/>
            <w:bottom w:val="none" w:sz="0" w:space="0" w:color="auto"/>
            <w:right w:val="none" w:sz="0" w:space="0" w:color="auto"/>
          </w:divBdr>
        </w:div>
        <w:div w:id="1145857274">
          <w:marLeft w:val="0"/>
          <w:marRight w:val="0"/>
          <w:marTop w:val="0"/>
          <w:marBottom w:val="0"/>
          <w:divBdr>
            <w:top w:val="none" w:sz="0" w:space="0" w:color="auto"/>
            <w:left w:val="none" w:sz="0" w:space="0" w:color="auto"/>
            <w:bottom w:val="none" w:sz="0" w:space="0" w:color="auto"/>
            <w:right w:val="none" w:sz="0" w:space="0" w:color="auto"/>
          </w:divBdr>
        </w:div>
        <w:div w:id="1364289625">
          <w:marLeft w:val="0"/>
          <w:marRight w:val="0"/>
          <w:marTop w:val="0"/>
          <w:marBottom w:val="0"/>
          <w:divBdr>
            <w:top w:val="none" w:sz="0" w:space="0" w:color="auto"/>
            <w:left w:val="none" w:sz="0" w:space="0" w:color="auto"/>
            <w:bottom w:val="none" w:sz="0" w:space="0" w:color="auto"/>
            <w:right w:val="none" w:sz="0" w:space="0" w:color="auto"/>
          </w:divBdr>
        </w:div>
        <w:div w:id="1396659285">
          <w:marLeft w:val="0"/>
          <w:marRight w:val="0"/>
          <w:marTop w:val="0"/>
          <w:marBottom w:val="0"/>
          <w:divBdr>
            <w:top w:val="none" w:sz="0" w:space="0" w:color="auto"/>
            <w:left w:val="none" w:sz="0" w:space="0" w:color="auto"/>
            <w:bottom w:val="none" w:sz="0" w:space="0" w:color="auto"/>
            <w:right w:val="none" w:sz="0" w:space="0" w:color="auto"/>
          </w:divBdr>
        </w:div>
        <w:div w:id="1424649918">
          <w:marLeft w:val="0"/>
          <w:marRight w:val="0"/>
          <w:marTop w:val="0"/>
          <w:marBottom w:val="0"/>
          <w:divBdr>
            <w:top w:val="none" w:sz="0" w:space="0" w:color="auto"/>
            <w:left w:val="none" w:sz="0" w:space="0" w:color="auto"/>
            <w:bottom w:val="none" w:sz="0" w:space="0" w:color="auto"/>
            <w:right w:val="none" w:sz="0" w:space="0" w:color="auto"/>
          </w:divBdr>
        </w:div>
        <w:div w:id="1445271650">
          <w:marLeft w:val="0"/>
          <w:marRight w:val="0"/>
          <w:marTop w:val="0"/>
          <w:marBottom w:val="0"/>
          <w:divBdr>
            <w:top w:val="none" w:sz="0" w:space="0" w:color="auto"/>
            <w:left w:val="none" w:sz="0" w:space="0" w:color="auto"/>
            <w:bottom w:val="none" w:sz="0" w:space="0" w:color="auto"/>
            <w:right w:val="none" w:sz="0" w:space="0" w:color="auto"/>
          </w:divBdr>
        </w:div>
        <w:div w:id="1494181658">
          <w:marLeft w:val="0"/>
          <w:marRight w:val="0"/>
          <w:marTop w:val="0"/>
          <w:marBottom w:val="0"/>
          <w:divBdr>
            <w:top w:val="none" w:sz="0" w:space="0" w:color="auto"/>
            <w:left w:val="none" w:sz="0" w:space="0" w:color="auto"/>
            <w:bottom w:val="none" w:sz="0" w:space="0" w:color="auto"/>
            <w:right w:val="none" w:sz="0" w:space="0" w:color="auto"/>
          </w:divBdr>
        </w:div>
        <w:div w:id="1507749375">
          <w:marLeft w:val="0"/>
          <w:marRight w:val="0"/>
          <w:marTop w:val="0"/>
          <w:marBottom w:val="0"/>
          <w:divBdr>
            <w:top w:val="none" w:sz="0" w:space="0" w:color="auto"/>
            <w:left w:val="none" w:sz="0" w:space="0" w:color="auto"/>
            <w:bottom w:val="none" w:sz="0" w:space="0" w:color="auto"/>
            <w:right w:val="none" w:sz="0" w:space="0" w:color="auto"/>
          </w:divBdr>
        </w:div>
        <w:div w:id="1653483679">
          <w:marLeft w:val="0"/>
          <w:marRight w:val="0"/>
          <w:marTop w:val="0"/>
          <w:marBottom w:val="0"/>
          <w:divBdr>
            <w:top w:val="none" w:sz="0" w:space="0" w:color="auto"/>
            <w:left w:val="none" w:sz="0" w:space="0" w:color="auto"/>
            <w:bottom w:val="none" w:sz="0" w:space="0" w:color="auto"/>
            <w:right w:val="none" w:sz="0" w:space="0" w:color="auto"/>
          </w:divBdr>
        </w:div>
        <w:div w:id="1679624425">
          <w:marLeft w:val="0"/>
          <w:marRight w:val="0"/>
          <w:marTop w:val="0"/>
          <w:marBottom w:val="0"/>
          <w:divBdr>
            <w:top w:val="none" w:sz="0" w:space="0" w:color="auto"/>
            <w:left w:val="none" w:sz="0" w:space="0" w:color="auto"/>
            <w:bottom w:val="none" w:sz="0" w:space="0" w:color="auto"/>
            <w:right w:val="none" w:sz="0" w:space="0" w:color="auto"/>
          </w:divBdr>
        </w:div>
        <w:div w:id="1685395750">
          <w:marLeft w:val="0"/>
          <w:marRight w:val="0"/>
          <w:marTop w:val="0"/>
          <w:marBottom w:val="0"/>
          <w:divBdr>
            <w:top w:val="none" w:sz="0" w:space="0" w:color="auto"/>
            <w:left w:val="none" w:sz="0" w:space="0" w:color="auto"/>
            <w:bottom w:val="none" w:sz="0" w:space="0" w:color="auto"/>
            <w:right w:val="none" w:sz="0" w:space="0" w:color="auto"/>
          </w:divBdr>
        </w:div>
        <w:div w:id="1824471211">
          <w:marLeft w:val="0"/>
          <w:marRight w:val="0"/>
          <w:marTop w:val="0"/>
          <w:marBottom w:val="0"/>
          <w:divBdr>
            <w:top w:val="none" w:sz="0" w:space="0" w:color="auto"/>
            <w:left w:val="none" w:sz="0" w:space="0" w:color="auto"/>
            <w:bottom w:val="none" w:sz="0" w:space="0" w:color="auto"/>
            <w:right w:val="none" w:sz="0" w:space="0" w:color="auto"/>
          </w:divBdr>
        </w:div>
        <w:div w:id="1824472150">
          <w:marLeft w:val="0"/>
          <w:marRight w:val="0"/>
          <w:marTop w:val="0"/>
          <w:marBottom w:val="0"/>
          <w:divBdr>
            <w:top w:val="none" w:sz="0" w:space="0" w:color="auto"/>
            <w:left w:val="none" w:sz="0" w:space="0" w:color="auto"/>
            <w:bottom w:val="none" w:sz="0" w:space="0" w:color="auto"/>
            <w:right w:val="none" w:sz="0" w:space="0" w:color="auto"/>
          </w:divBdr>
        </w:div>
        <w:div w:id="1891333597">
          <w:marLeft w:val="0"/>
          <w:marRight w:val="0"/>
          <w:marTop w:val="0"/>
          <w:marBottom w:val="0"/>
          <w:divBdr>
            <w:top w:val="none" w:sz="0" w:space="0" w:color="auto"/>
            <w:left w:val="none" w:sz="0" w:space="0" w:color="auto"/>
            <w:bottom w:val="none" w:sz="0" w:space="0" w:color="auto"/>
            <w:right w:val="none" w:sz="0" w:space="0" w:color="auto"/>
          </w:divBdr>
        </w:div>
        <w:div w:id="1911692915">
          <w:marLeft w:val="0"/>
          <w:marRight w:val="0"/>
          <w:marTop w:val="0"/>
          <w:marBottom w:val="0"/>
          <w:divBdr>
            <w:top w:val="none" w:sz="0" w:space="0" w:color="auto"/>
            <w:left w:val="none" w:sz="0" w:space="0" w:color="auto"/>
            <w:bottom w:val="none" w:sz="0" w:space="0" w:color="auto"/>
            <w:right w:val="none" w:sz="0" w:space="0" w:color="auto"/>
          </w:divBdr>
        </w:div>
        <w:div w:id="1948737563">
          <w:marLeft w:val="0"/>
          <w:marRight w:val="0"/>
          <w:marTop w:val="0"/>
          <w:marBottom w:val="0"/>
          <w:divBdr>
            <w:top w:val="none" w:sz="0" w:space="0" w:color="auto"/>
            <w:left w:val="none" w:sz="0" w:space="0" w:color="auto"/>
            <w:bottom w:val="none" w:sz="0" w:space="0" w:color="auto"/>
            <w:right w:val="none" w:sz="0" w:space="0" w:color="auto"/>
          </w:divBdr>
        </w:div>
        <w:div w:id="1978144959">
          <w:marLeft w:val="0"/>
          <w:marRight w:val="0"/>
          <w:marTop w:val="0"/>
          <w:marBottom w:val="0"/>
          <w:divBdr>
            <w:top w:val="none" w:sz="0" w:space="0" w:color="auto"/>
            <w:left w:val="none" w:sz="0" w:space="0" w:color="auto"/>
            <w:bottom w:val="none" w:sz="0" w:space="0" w:color="auto"/>
            <w:right w:val="none" w:sz="0" w:space="0" w:color="auto"/>
          </w:divBdr>
        </w:div>
        <w:div w:id="1993216041">
          <w:marLeft w:val="0"/>
          <w:marRight w:val="0"/>
          <w:marTop w:val="0"/>
          <w:marBottom w:val="0"/>
          <w:divBdr>
            <w:top w:val="none" w:sz="0" w:space="0" w:color="auto"/>
            <w:left w:val="none" w:sz="0" w:space="0" w:color="auto"/>
            <w:bottom w:val="none" w:sz="0" w:space="0" w:color="auto"/>
            <w:right w:val="none" w:sz="0" w:space="0" w:color="auto"/>
          </w:divBdr>
        </w:div>
        <w:div w:id="2040622117">
          <w:marLeft w:val="0"/>
          <w:marRight w:val="0"/>
          <w:marTop w:val="0"/>
          <w:marBottom w:val="0"/>
          <w:divBdr>
            <w:top w:val="none" w:sz="0" w:space="0" w:color="auto"/>
            <w:left w:val="none" w:sz="0" w:space="0" w:color="auto"/>
            <w:bottom w:val="none" w:sz="0" w:space="0" w:color="auto"/>
            <w:right w:val="none" w:sz="0" w:space="0" w:color="auto"/>
          </w:divBdr>
        </w:div>
        <w:div w:id="2056418478">
          <w:marLeft w:val="0"/>
          <w:marRight w:val="0"/>
          <w:marTop w:val="0"/>
          <w:marBottom w:val="0"/>
          <w:divBdr>
            <w:top w:val="none" w:sz="0" w:space="0" w:color="auto"/>
            <w:left w:val="none" w:sz="0" w:space="0" w:color="auto"/>
            <w:bottom w:val="none" w:sz="0" w:space="0" w:color="auto"/>
            <w:right w:val="none" w:sz="0" w:space="0" w:color="auto"/>
          </w:divBdr>
        </w:div>
        <w:div w:id="2112506057">
          <w:marLeft w:val="0"/>
          <w:marRight w:val="0"/>
          <w:marTop w:val="0"/>
          <w:marBottom w:val="0"/>
          <w:divBdr>
            <w:top w:val="none" w:sz="0" w:space="0" w:color="auto"/>
            <w:left w:val="none" w:sz="0" w:space="0" w:color="auto"/>
            <w:bottom w:val="none" w:sz="0" w:space="0" w:color="auto"/>
            <w:right w:val="none" w:sz="0" w:space="0" w:color="auto"/>
          </w:divBdr>
        </w:div>
      </w:divsChild>
    </w:div>
    <w:div w:id="886646386">
      <w:bodyDiv w:val="1"/>
      <w:marLeft w:val="0"/>
      <w:marRight w:val="0"/>
      <w:marTop w:val="0"/>
      <w:marBottom w:val="0"/>
      <w:divBdr>
        <w:top w:val="none" w:sz="0" w:space="0" w:color="auto"/>
        <w:left w:val="none" w:sz="0" w:space="0" w:color="auto"/>
        <w:bottom w:val="none" w:sz="0" w:space="0" w:color="auto"/>
        <w:right w:val="none" w:sz="0" w:space="0" w:color="auto"/>
      </w:divBdr>
    </w:div>
    <w:div w:id="162707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AE036-8C09-4086-9BA7-3B0A80D58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6</Pages>
  <Words>2278</Words>
  <Characters>13214</Characters>
  <Application>Microsoft Office Word</Application>
  <DocSecurity>0</DocSecurity>
  <Lines>110</Lines>
  <Paragraphs>30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vt:lpstr>
    </vt:vector>
  </TitlesOfParts>
  <Company>HOME</Company>
  <LinksUpToDate>false</LinksUpToDate>
  <CharactersWithSpaces>15462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creator>ADP</dc:creator>
  <cp:lastModifiedBy>Statia12</cp:lastModifiedBy>
  <cp:revision>32</cp:revision>
  <cp:lastPrinted>2021-05-20T12:05:00Z</cp:lastPrinted>
  <dcterms:created xsi:type="dcterms:W3CDTF">2021-04-05T17:37:00Z</dcterms:created>
  <dcterms:modified xsi:type="dcterms:W3CDTF">2021-05-20T12:10:00Z</dcterms:modified>
</cp:coreProperties>
</file>